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185" w:rsidRDefault="007B0185">
      <w:r w:rsidRPr="007B0185">
        <w:rPr>
          <w:noProof/>
          <w:lang w:val="en-US" w:eastAsia="en-US"/>
        </w:rPr>
        <w:drawing>
          <wp:anchor distT="36576" distB="36576" distL="36576" distR="36576" simplePos="0" relativeHeight="251659264" behindDoc="0" locked="0" layoutInCell="1" allowOverlap="1">
            <wp:simplePos x="0" y="0"/>
            <wp:positionH relativeFrom="column">
              <wp:posOffset>1905000</wp:posOffset>
            </wp:positionH>
            <wp:positionV relativeFrom="paragraph">
              <wp:posOffset>-447675</wp:posOffset>
            </wp:positionV>
            <wp:extent cx="1387475" cy="1457325"/>
            <wp:effectExtent l="19050" t="0" r="3175" b="0"/>
            <wp:wrapNone/>
            <wp:docPr id="1" name="Picture 2" descr="le_cheile_logo_red no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_cheile_logo_red no border"/>
                    <pic:cNvPicPr>
                      <a:picLocks noChangeAspect="1" noChangeArrowheads="1"/>
                    </pic:cNvPicPr>
                  </pic:nvPicPr>
                  <pic:blipFill>
                    <a:blip r:embed="rId6" cstate="print"/>
                    <a:srcRect/>
                    <a:stretch>
                      <a:fillRect/>
                    </a:stretch>
                  </pic:blipFill>
                  <pic:spPr bwMode="auto">
                    <a:xfrm>
                      <a:off x="0" y="0"/>
                      <a:ext cx="1387475" cy="1457325"/>
                    </a:xfrm>
                    <a:prstGeom prst="rect">
                      <a:avLst/>
                    </a:prstGeom>
                    <a:noFill/>
                    <a:ln w="9525" algn="in">
                      <a:noFill/>
                      <a:miter lim="800000"/>
                      <a:headEnd/>
                      <a:tailEnd/>
                    </a:ln>
                    <a:effectLst/>
                  </pic:spPr>
                </pic:pic>
              </a:graphicData>
            </a:graphic>
          </wp:anchor>
        </w:drawing>
      </w:r>
    </w:p>
    <w:p w:rsidR="007B0185" w:rsidRDefault="007B0185" w:rsidP="007B0185">
      <w:pPr>
        <w:widowControl w:val="0"/>
        <w:jc w:val="center"/>
        <w:rPr>
          <w:b/>
          <w:bCs/>
          <w:sz w:val="28"/>
          <w:szCs w:val="28"/>
        </w:rPr>
      </w:pPr>
      <w:r>
        <w:rPr>
          <w:b/>
          <w:bCs/>
          <w:sz w:val="28"/>
          <w:szCs w:val="28"/>
        </w:rPr>
        <w:t> </w:t>
      </w:r>
    </w:p>
    <w:p w:rsidR="007B0185" w:rsidRDefault="007B0185" w:rsidP="007B0185">
      <w:pPr>
        <w:widowControl w:val="0"/>
        <w:jc w:val="center"/>
        <w:rPr>
          <w:b/>
          <w:bCs/>
          <w:sz w:val="28"/>
          <w:szCs w:val="28"/>
        </w:rPr>
      </w:pPr>
    </w:p>
    <w:p w:rsidR="007B0185" w:rsidRDefault="007B0185" w:rsidP="007B0185">
      <w:pPr>
        <w:widowControl w:val="0"/>
        <w:jc w:val="center"/>
        <w:rPr>
          <w:b/>
          <w:bCs/>
          <w:sz w:val="28"/>
          <w:szCs w:val="28"/>
        </w:rPr>
      </w:pPr>
    </w:p>
    <w:p w:rsidR="007B0185" w:rsidRDefault="007B0185" w:rsidP="007B0185">
      <w:pPr>
        <w:widowControl w:val="0"/>
        <w:jc w:val="center"/>
        <w:rPr>
          <w:b/>
          <w:bCs/>
          <w:sz w:val="28"/>
          <w:szCs w:val="28"/>
        </w:rPr>
      </w:pPr>
    </w:p>
    <w:p w:rsidR="007B0185" w:rsidRDefault="007B0185" w:rsidP="007B0185">
      <w:pPr>
        <w:widowControl w:val="0"/>
        <w:jc w:val="center"/>
        <w:rPr>
          <w:b/>
          <w:bCs/>
          <w:sz w:val="28"/>
          <w:szCs w:val="28"/>
        </w:rPr>
      </w:pPr>
    </w:p>
    <w:p w:rsidR="007B0185" w:rsidRDefault="007B0185" w:rsidP="007B0185">
      <w:pPr>
        <w:widowControl w:val="0"/>
        <w:jc w:val="center"/>
        <w:rPr>
          <w:b/>
          <w:bCs/>
          <w:sz w:val="28"/>
          <w:szCs w:val="28"/>
        </w:rPr>
      </w:pPr>
    </w:p>
    <w:p w:rsidR="007B0185" w:rsidRDefault="007B0185" w:rsidP="007B0185">
      <w:pPr>
        <w:pStyle w:val="Heading1"/>
        <w:keepNext/>
        <w:keepLines/>
        <w:spacing w:before="0" w:line="273" w:lineRule="auto"/>
        <w:rPr>
          <w:rFonts w:ascii="Calibri" w:hAnsi="Calibri"/>
          <w:color w:val="000000"/>
          <w:sz w:val="20"/>
          <w:szCs w:val="20"/>
        </w:rPr>
      </w:pPr>
      <w:r>
        <w:rPr>
          <w:color w:val="000000"/>
        </w:rPr>
        <w:t xml:space="preserve">Le </w:t>
      </w:r>
      <w:r>
        <w:rPr>
          <w:rFonts w:ascii="Calibri" w:hAnsi="Calibri"/>
          <w:color w:val="000000"/>
        </w:rPr>
        <w:t xml:space="preserve">Chéile Schools Trust – </w:t>
      </w:r>
      <w:r>
        <w:rPr>
          <w:rFonts w:ascii="Calibri" w:hAnsi="Calibri"/>
          <w:color w:val="000000"/>
          <w:sz w:val="20"/>
          <w:szCs w:val="20"/>
        </w:rPr>
        <w:t>Information for Parents Associations, Websites, Year Books etc.</w:t>
      </w:r>
    </w:p>
    <w:p w:rsidR="007B0185" w:rsidRDefault="007B0185" w:rsidP="007B0185">
      <w:pPr>
        <w:widowControl w:val="0"/>
        <w:spacing w:line="273" w:lineRule="auto"/>
        <w:rPr>
          <w:rFonts w:ascii="Calibri" w:hAnsi="Calibri"/>
        </w:rPr>
      </w:pPr>
      <w:r>
        <w:rPr>
          <w:rFonts w:ascii="Calibri" w:hAnsi="Calibri"/>
        </w:rPr>
        <w:t xml:space="preserve">The Le Chéile Schools Trust is a trust body acting on behalf of the fourteen congregations and over fifty schools, who wished to continue: </w:t>
      </w:r>
    </w:p>
    <w:p w:rsidR="007B0185" w:rsidRDefault="007B0185" w:rsidP="007B0185">
      <w:pPr>
        <w:widowControl w:val="0"/>
        <w:spacing w:line="273" w:lineRule="auto"/>
        <w:rPr>
          <w:rFonts w:ascii="Calibri" w:hAnsi="Calibri"/>
        </w:rPr>
      </w:pPr>
      <w:r>
        <w:rPr>
          <w:rFonts w:ascii="Calibri" w:hAnsi="Calibri"/>
        </w:rPr>
        <w:t> </w:t>
      </w:r>
    </w:p>
    <w:p w:rsidR="007B0185" w:rsidRDefault="007B0185" w:rsidP="007B0185">
      <w:pPr>
        <w:widowControl w:val="0"/>
        <w:spacing w:after="200" w:line="273" w:lineRule="auto"/>
        <w:ind w:left="394" w:hanging="333"/>
        <w:rPr>
          <w:rFonts w:ascii="Calibri" w:hAnsi="Calibri"/>
        </w:rPr>
      </w:pPr>
      <w:r>
        <w:rPr>
          <w:rFonts w:ascii="Symbol" w:hAnsi="Symbol"/>
          <w:sz w:val="24"/>
          <w:szCs w:val="24"/>
        </w:rPr>
        <w:t></w:t>
      </w:r>
      <w:r>
        <w:t> </w:t>
      </w:r>
      <w:r>
        <w:rPr>
          <w:rFonts w:ascii="Calibri" w:hAnsi="Calibri"/>
        </w:rPr>
        <w:t>To affirm their commitment to the future of Catholic Education</w:t>
      </w:r>
    </w:p>
    <w:p w:rsidR="007B0185" w:rsidRDefault="007B0185" w:rsidP="007B0185">
      <w:pPr>
        <w:widowControl w:val="0"/>
        <w:spacing w:after="200" w:line="273" w:lineRule="auto"/>
        <w:ind w:left="394" w:hanging="333"/>
        <w:rPr>
          <w:rFonts w:ascii="Calibri" w:hAnsi="Calibri"/>
        </w:rPr>
      </w:pPr>
      <w:r>
        <w:rPr>
          <w:rFonts w:ascii="Symbol" w:hAnsi="Symbol"/>
          <w:sz w:val="24"/>
          <w:szCs w:val="24"/>
        </w:rPr>
        <w:t></w:t>
      </w:r>
      <w:r>
        <w:t> </w:t>
      </w:r>
      <w:r>
        <w:rPr>
          <w:rFonts w:ascii="Calibri" w:hAnsi="Calibri"/>
        </w:rPr>
        <w:t xml:space="preserve">To provide for the needs of the students and communities in the their schools </w:t>
      </w:r>
    </w:p>
    <w:p w:rsidR="007B0185" w:rsidRDefault="007B0185" w:rsidP="007B0185">
      <w:pPr>
        <w:widowControl w:val="0"/>
        <w:spacing w:after="200" w:line="273" w:lineRule="auto"/>
        <w:ind w:left="394" w:hanging="333"/>
        <w:rPr>
          <w:rFonts w:ascii="Calibri" w:hAnsi="Calibri"/>
        </w:rPr>
      </w:pPr>
      <w:r>
        <w:rPr>
          <w:rFonts w:ascii="Symbol" w:hAnsi="Symbol"/>
          <w:sz w:val="24"/>
          <w:szCs w:val="24"/>
        </w:rPr>
        <w:t></w:t>
      </w:r>
      <w:r>
        <w:t> </w:t>
      </w:r>
      <w:r>
        <w:rPr>
          <w:rFonts w:ascii="Calibri" w:hAnsi="Calibri"/>
        </w:rPr>
        <w:t>To honour their partnership with the government in the educational system</w:t>
      </w:r>
    </w:p>
    <w:p w:rsidR="007B0185" w:rsidRDefault="007B0185" w:rsidP="007B0185">
      <w:pPr>
        <w:widowControl w:val="0"/>
        <w:spacing w:line="273" w:lineRule="auto"/>
        <w:rPr>
          <w:rFonts w:ascii="Calibri" w:hAnsi="Calibri"/>
          <w:b/>
          <w:bCs/>
        </w:rPr>
      </w:pPr>
      <w:r>
        <w:rPr>
          <w:rFonts w:ascii="Calibri" w:hAnsi="Calibri"/>
        </w:rPr>
        <w:t> </w:t>
      </w:r>
      <w:r>
        <w:rPr>
          <w:rFonts w:ascii="Calibri" w:hAnsi="Calibri"/>
          <w:b/>
          <w:bCs/>
        </w:rPr>
        <w:t>Our Schools</w:t>
      </w:r>
    </w:p>
    <w:p w:rsidR="007B0185" w:rsidRDefault="007B0185" w:rsidP="007B0185">
      <w:pPr>
        <w:widowControl w:val="0"/>
        <w:spacing w:line="273" w:lineRule="auto"/>
        <w:rPr>
          <w:rFonts w:ascii="Calibri" w:hAnsi="Calibri"/>
        </w:rPr>
      </w:pPr>
      <w:r>
        <w:rPr>
          <w:rFonts w:ascii="Calibri" w:hAnsi="Calibri"/>
        </w:rPr>
        <w:t>In a spirit of partnership and collaboration, the Le Chéile Schools Trust supports and encourages schools to be true to the three aims outlined above.  The Trust also supports schools in promoting their individual tradition and heritage while at the same time encouraging the development of a Le Chéile identity that recognises common Catholic values and ethos across all its schools.</w:t>
      </w:r>
    </w:p>
    <w:p w:rsidR="007B0185" w:rsidRDefault="007B0185" w:rsidP="007B0185">
      <w:pPr>
        <w:widowControl w:val="0"/>
        <w:spacing w:line="273" w:lineRule="auto"/>
        <w:rPr>
          <w:rFonts w:ascii="Calibri" w:hAnsi="Calibri"/>
        </w:rPr>
      </w:pPr>
      <w:r>
        <w:rPr>
          <w:rFonts w:ascii="Calibri" w:hAnsi="Calibri"/>
        </w:rPr>
        <w:t> </w:t>
      </w:r>
    </w:p>
    <w:p w:rsidR="007B0185" w:rsidRDefault="007B0185" w:rsidP="007B0185">
      <w:pPr>
        <w:widowControl w:val="0"/>
        <w:spacing w:line="273" w:lineRule="auto"/>
        <w:rPr>
          <w:rFonts w:ascii="Calibri" w:hAnsi="Calibri"/>
          <w:b/>
          <w:bCs/>
        </w:rPr>
      </w:pPr>
      <w:r>
        <w:rPr>
          <w:rFonts w:ascii="Calibri" w:hAnsi="Calibri"/>
          <w:b/>
          <w:bCs/>
        </w:rPr>
        <w:t xml:space="preserve">Students &amp; Teachers </w:t>
      </w:r>
    </w:p>
    <w:p w:rsidR="007B0185" w:rsidRDefault="007B0185" w:rsidP="007B0185">
      <w:pPr>
        <w:widowControl w:val="0"/>
        <w:spacing w:line="273" w:lineRule="auto"/>
        <w:rPr>
          <w:rFonts w:ascii="Calibri" w:hAnsi="Calibri"/>
        </w:rPr>
      </w:pPr>
      <w:r>
        <w:rPr>
          <w:rFonts w:ascii="Calibri" w:hAnsi="Calibri"/>
        </w:rPr>
        <w:t xml:space="preserve">The Le </w:t>
      </w:r>
      <w:proofErr w:type="spellStart"/>
      <w:r>
        <w:rPr>
          <w:rFonts w:ascii="Calibri" w:hAnsi="Calibri"/>
        </w:rPr>
        <w:t>Chéile</w:t>
      </w:r>
      <w:proofErr w:type="spellEnd"/>
      <w:r>
        <w:rPr>
          <w:rFonts w:ascii="Calibri" w:hAnsi="Calibri"/>
        </w:rPr>
        <w:t xml:space="preserve"> </w:t>
      </w:r>
      <w:r w:rsidR="00702340">
        <w:rPr>
          <w:rFonts w:ascii="Calibri" w:hAnsi="Calibri"/>
        </w:rPr>
        <w:t xml:space="preserve">Trust </w:t>
      </w:r>
      <w:r>
        <w:rPr>
          <w:rFonts w:ascii="Calibri" w:hAnsi="Calibri"/>
        </w:rPr>
        <w:t xml:space="preserve">facilitates the sharing of ideas and expertise through </w:t>
      </w:r>
      <w:r w:rsidR="00702340">
        <w:rPr>
          <w:rFonts w:ascii="Calibri" w:hAnsi="Calibri"/>
        </w:rPr>
        <w:t>a network</w:t>
      </w:r>
      <w:r>
        <w:rPr>
          <w:rFonts w:ascii="Calibri" w:hAnsi="Calibri"/>
        </w:rPr>
        <w:t xml:space="preserve"> of </w:t>
      </w:r>
      <w:r w:rsidR="00702340">
        <w:rPr>
          <w:rFonts w:ascii="Calibri" w:hAnsi="Calibri"/>
        </w:rPr>
        <w:t>cluster meetings and training days</w:t>
      </w:r>
      <w:r>
        <w:rPr>
          <w:rFonts w:ascii="Calibri" w:hAnsi="Calibri"/>
        </w:rPr>
        <w:t>.    Students from our different schools come together at our annual conference to participate in group activities, discussing topical issue</w:t>
      </w:r>
      <w:r w:rsidR="00702340">
        <w:rPr>
          <w:rFonts w:ascii="Calibri" w:hAnsi="Calibri"/>
        </w:rPr>
        <w:t>s that impact upon their education and their experience of school</w:t>
      </w:r>
      <w:r>
        <w:rPr>
          <w:rFonts w:ascii="Calibri" w:hAnsi="Calibri"/>
        </w:rPr>
        <w:t>.   </w:t>
      </w:r>
    </w:p>
    <w:p w:rsidR="00702340" w:rsidRDefault="00702340" w:rsidP="007B0185">
      <w:pPr>
        <w:widowControl w:val="0"/>
        <w:spacing w:line="273" w:lineRule="auto"/>
        <w:rPr>
          <w:rFonts w:ascii="Calibri" w:hAnsi="Calibri"/>
          <w:b/>
          <w:bCs/>
        </w:rPr>
      </w:pPr>
    </w:p>
    <w:p w:rsidR="007B0185" w:rsidRDefault="007B0185" w:rsidP="007B0185">
      <w:pPr>
        <w:widowControl w:val="0"/>
        <w:spacing w:line="273" w:lineRule="auto"/>
        <w:rPr>
          <w:rFonts w:ascii="Calibri" w:hAnsi="Calibri"/>
          <w:b/>
          <w:bCs/>
        </w:rPr>
      </w:pPr>
      <w:r>
        <w:rPr>
          <w:rFonts w:ascii="Calibri" w:hAnsi="Calibri"/>
          <w:b/>
          <w:bCs/>
        </w:rPr>
        <w:t>Parents</w:t>
      </w:r>
    </w:p>
    <w:p w:rsidR="007B0185" w:rsidRDefault="007B0185" w:rsidP="007B0185">
      <w:pPr>
        <w:widowControl w:val="0"/>
        <w:spacing w:line="273" w:lineRule="auto"/>
        <w:rPr>
          <w:rFonts w:ascii="Calibri" w:hAnsi="Calibri"/>
        </w:rPr>
      </w:pPr>
      <w:r>
        <w:rPr>
          <w:rFonts w:ascii="Calibri" w:hAnsi="Calibri"/>
        </w:rPr>
        <w:t>Le Chéile recognises the important role played by parents in the education of their children.  With this in mind schools are invited to include parents among the delegates at our annual conference.</w:t>
      </w:r>
    </w:p>
    <w:p w:rsidR="007B0185" w:rsidRDefault="007B0185" w:rsidP="007B0185">
      <w:pPr>
        <w:widowControl w:val="0"/>
        <w:spacing w:line="273" w:lineRule="auto"/>
        <w:rPr>
          <w:rFonts w:ascii="Calibri" w:hAnsi="Calibri"/>
        </w:rPr>
      </w:pPr>
      <w:r>
        <w:rPr>
          <w:rFonts w:ascii="Calibri" w:hAnsi="Calibri"/>
        </w:rPr>
        <w:t> </w:t>
      </w:r>
    </w:p>
    <w:p w:rsidR="007B0185" w:rsidRDefault="007B0185" w:rsidP="007B0185">
      <w:pPr>
        <w:widowControl w:val="0"/>
        <w:spacing w:line="273" w:lineRule="auto"/>
        <w:rPr>
          <w:rFonts w:ascii="Calibri" w:hAnsi="Calibri"/>
        </w:rPr>
      </w:pPr>
      <w:r>
        <w:rPr>
          <w:rFonts w:ascii="Calibri" w:hAnsi="Calibri"/>
        </w:rPr>
        <w:t xml:space="preserve">Le Chéile, in partnership with the National Parents Council, invite Parents Associations from different Le Chéile schools to meet each other </w:t>
      </w:r>
      <w:r w:rsidR="00702340">
        <w:rPr>
          <w:rFonts w:ascii="Calibri" w:hAnsi="Calibri"/>
        </w:rPr>
        <w:t xml:space="preserve">through a training programme </w:t>
      </w:r>
      <w:r>
        <w:rPr>
          <w:rFonts w:ascii="Calibri" w:hAnsi="Calibri"/>
        </w:rPr>
        <w:t>offered at three different locations in November.</w:t>
      </w:r>
    </w:p>
    <w:p w:rsidR="007B0185" w:rsidRDefault="007B0185" w:rsidP="007B0185">
      <w:pPr>
        <w:widowControl w:val="0"/>
        <w:spacing w:line="273" w:lineRule="auto"/>
        <w:rPr>
          <w:rFonts w:ascii="Calibri" w:hAnsi="Calibri"/>
          <w:sz w:val="28"/>
          <w:szCs w:val="28"/>
        </w:rPr>
      </w:pPr>
      <w:r>
        <w:rPr>
          <w:rFonts w:ascii="Calibri" w:hAnsi="Calibri"/>
          <w:sz w:val="28"/>
          <w:szCs w:val="28"/>
        </w:rPr>
        <w:t> </w:t>
      </w:r>
    </w:p>
    <w:p w:rsidR="007B0185" w:rsidRDefault="007B0185" w:rsidP="007B0185">
      <w:pPr>
        <w:widowControl w:val="0"/>
        <w:spacing w:line="273" w:lineRule="auto"/>
        <w:rPr>
          <w:rFonts w:ascii="Calibri" w:hAnsi="Calibri"/>
          <w:b/>
          <w:bCs/>
        </w:rPr>
      </w:pPr>
      <w:r>
        <w:rPr>
          <w:rFonts w:ascii="Calibri" w:hAnsi="Calibri"/>
          <w:b/>
          <w:bCs/>
        </w:rPr>
        <w:t>Members (non –</w:t>
      </w:r>
      <w:r>
        <w:rPr>
          <w:rFonts w:ascii="Calibri" w:hAnsi="Calibri"/>
          <w:b/>
          <w:bCs/>
          <w:color w:val="1F497D"/>
        </w:rPr>
        <w:t xml:space="preserve"> </w:t>
      </w:r>
      <w:r>
        <w:rPr>
          <w:rFonts w:ascii="Calibri" w:hAnsi="Calibri"/>
          <w:b/>
          <w:bCs/>
        </w:rPr>
        <w:t>directors)</w:t>
      </w:r>
      <w:r>
        <w:rPr>
          <w:rFonts w:ascii="Calibri" w:hAnsi="Calibri"/>
          <w:b/>
          <w:bCs/>
          <w:color w:val="1F497D"/>
        </w:rPr>
        <w:t xml:space="preserve"> </w:t>
      </w:r>
      <w:r>
        <w:rPr>
          <w:rFonts w:ascii="Calibri" w:hAnsi="Calibri"/>
          <w:b/>
          <w:bCs/>
        </w:rPr>
        <w:t>of Le Chéile Schools Trust</w:t>
      </w:r>
    </w:p>
    <w:p w:rsidR="007B0185" w:rsidRDefault="007B0185" w:rsidP="007B0185">
      <w:pPr>
        <w:widowControl w:val="0"/>
        <w:spacing w:after="200" w:line="273" w:lineRule="auto"/>
        <w:rPr>
          <w:rFonts w:ascii="Calibri" w:hAnsi="Calibri"/>
        </w:rPr>
      </w:pPr>
      <w:r>
        <w:rPr>
          <w:rFonts w:ascii="Calibri" w:hAnsi="Calibri"/>
        </w:rPr>
        <w:t>Membership of the Le Chéile Schools Trust comprises Patron Members and Schools Members.</w:t>
      </w:r>
    </w:p>
    <w:p w:rsidR="007B0185" w:rsidRDefault="007B0185" w:rsidP="007B0185">
      <w:pPr>
        <w:widowControl w:val="0"/>
        <w:spacing w:line="273" w:lineRule="auto"/>
        <w:rPr>
          <w:rFonts w:ascii="Calibri" w:hAnsi="Calibri"/>
          <w:lang w:val="en-GB"/>
        </w:rPr>
      </w:pPr>
      <w:r>
        <w:rPr>
          <w:rFonts w:ascii="Calibri" w:hAnsi="Calibri"/>
          <w:lang w:val="en-GB"/>
        </w:rPr>
        <w:t xml:space="preserve">1. The Patron Members are the members of the congregations, appointed by the Provincial Leader (two per congregation). </w:t>
      </w:r>
    </w:p>
    <w:p w:rsidR="007B0185" w:rsidRDefault="007B0185" w:rsidP="007B0185">
      <w:pPr>
        <w:widowControl w:val="0"/>
        <w:spacing w:line="273" w:lineRule="auto"/>
        <w:rPr>
          <w:rFonts w:ascii="Calibri" w:hAnsi="Calibri"/>
          <w:lang w:val="en-GB"/>
        </w:rPr>
      </w:pPr>
      <w:r>
        <w:rPr>
          <w:rFonts w:ascii="Calibri" w:hAnsi="Calibri"/>
          <w:lang w:val="en-GB"/>
        </w:rPr>
        <w:t>2. The School Members consist of two representatives nominated by each of the Boards of Management of the schools and admitted to membership by the Board of Directors. Their term of office is subject to and, is coterminous with, the Term of Office of the relevant Board of Management.</w:t>
      </w:r>
    </w:p>
    <w:p w:rsidR="007B0185" w:rsidRDefault="007B0185" w:rsidP="007B0185">
      <w:pPr>
        <w:widowControl w:val="0"/>
        <w:spacing w:line="273" w:lineRule="auto"/>
        <w:rPr>
          <w:rFonts w:ascii="Calibri" w:hAnsi="Calibri"/>
          <w:lang w:val="en-GB"/>
        </w:rPr>
      </w:pPr>
      <w:r>
        <w:rPr>
          <w:rFonts w:ascii="Calibri" w:hAnsi="Calibri"/>
          <w:lang w:val="en-GB"/>
        </w:rPr>
        <w:t> </w:t>
      </w:r>
    </w:p>
    <w:p w:rsidR="007B0185" w:rsidRDefault="007B0185" w:rsidP="007B0185">
      <w:pPr>
        <w:widowControl w:val="0"/>
        <w:spacing w:line="360" w:lineRule="auto"/>
        <w:ind w:left="394" w:hanging="379"/>
        <w:jc w:val="both"/>
        <w:rPr>
          <w:rFonts w:ascii="Calibri" w:hAnsi="Calibri"/>
          <w:sz w:val="24"/>
          <w:szCs w:val="24"/>
        </w:rPr>
      </w:pPr>
      <w:r>
        <w:rPr>
          <w:rFonts w:ascii="Symbol" w:hAnsi="Symbol"/>
          <w:sz w:val="24"/>
          <w:szCs w:val="24"/>
        </w:rPr>
        <w:t></w:t>
      </w:r>
      <w:r>
        <w:t> </w:t>
      </w:r>
      <w:proofErr w:type="gramStart"/>
      <w:r>
        <w:rPr>
          <w:rFonts w:ascii="Calibri" w:hAnsi="Calibri"/>
          <w:lang w:val="en-GB"/>
        </w:rPr>
        <w:t>Every</w:t>
      </w:r>
      <w:proofErr w:type="gramEnd"/>
      <w:r>
        <w:rPr>
          <w:rFonts w:ascii="Calibri" w:hAnsi="Calibri"/>
          <w:lang w:val="en-GB"/>
        </w:rPr>
        <w:t xml:space="preserve"> member will use their best endeavours to promote the object and interests of the Company and observe </w:t>
      </w:r>
      <w:r>
        <w:rPr>
          <w:rFonts w:ascii="Calibri" w:hAnsi="Calibri"/>
          <w:lang w:val="en-GB"/>
        </w:rPr>
        <w:lastRenderedPageBreak/>
        <w:t>all of the Company’s regulations.</w:t>
      </w:r>
    </w:p>
    <w:p w:rsidR="007B0185" w:rsidRDefault="007B0185" w:rsidP="007B0185">
      <w:pPr>
        <w:widowControl w:val="0"/>
        <w:spacing w:line="360" w:lineRule="auto"/>
        <w:jc w:val="both"/>
        <w:rPr>
          <w:rFonts w:ascii="Calibri" w:hAnsi="Calibri"/>
          <w:sz w:val="24"/>
          <w:szCs w:val="24"/>
        </w:rPr>
      </w:pPr>
      <w:r>
        <w:rPr>
          <w:rFonts w:ascii="Symbol" w:hAnsi="Symbol"/>
          <w:sz w:val="24"/>
          <w:szCs w:val="24"/>
        </w:rPr>
        <w:t></w:t>
      </w:r>
      <w:r>
        <w:t> </w:t>
      </w:r>
      <w:r>
        <w:rPr>
          <w:rFonts w:ascii="Calibri" w:hAnsi="Calibri"/>
          <w:lang w:val="en-GB"/>
        </w:rPr>
        <w:t>Members of the Company are not be entitled to remuneration for their services.</w:t>
      </w:r>
    </w:p>
    <w:p w:rsidR="007B0185" w:rsidRDefault="007B0185" w:rsidP="007B0185">
      <w:pPr>
        <w:widowControl w:val="0"/>
        <w:spacing w:line="360" w:lineRule="auto"/>
        <w:ind w:left="394" w:hanging="379"/>
        <w:jc w:val="both"/>
        <w:rPr>
          <w:rFonts w:ascii="Calibri" w:hAnsi="Calibri"/>
          <w:sz w:val="24"/>
          <w:szCs w:val="24"/>
        </w:rPr>
      </w:pPr>
      <w:r>
        <w:rPr>
          <w:rFonts w:ascii="Symbol" w:hAnsi="Symbol"/>
          <w:sz w:val="24"/>
          <w:szCs w:val="24"/>
        </w:rPr>
        <w:t></w:t>
      </w:r>
      <w:r>
        <w:t> </w:t>
      </w:r>
      <w:proofErr w:type="gramStart"/>
      <w:r>
        <w:rPr>
          <w:rFonts w:ascii="Calibri" w:hAnsi="Calibri"/>
          <w:lang w:val="en-GB"/>
        </w:rPr>
        <w:t>A</w:t>
      </w:r>
      <w:proofErr w:type="gramEnd"/>
      <w:r>
        <w:rPr>
          <w:rFonts w:ascii="Calibri" w:hAnsi="Calibri"/>
          <w:lang w:val="en-GB"/>
        </w:rPr>
        <w:t xml:space="preserve"> register is be kept by the Company containing names and addresses of all members.</w:t>
      </w:r>
    </w:p>
    <w:p w:rsidR="00702340" w:rsidRDefault="00702340" w:rsidP="00702340">
      <w:pPr>
        <w:widowControl w:val="0"/>
        <w:spacing w:line="273" w:lineRule="auto"/>
        <w:rPr>
          <w:rFonts w:ascii="Calibri" w:hAnsi="Calibri"/>
          <w:b/>
          <w:bCs/>
        </w:rPr>
      </w:pPr>
      <w:proofErr w:type="gramStart"/>
      <w:r>
        <w:rPr>
          <w:rFonts w:ascii="Calibri" w:hAnsi="Calibri"/>
          <w:b/>
          <w:bCs/>
        </w:rPr>
        <w:t xml:space="preserve">The Structure of the Board of Directors of Le </w:t>
      </w:r>
      <w:proofErr w:type="spellStart"/>
      <w:r>
        <w:rPr>
          <w:rFonts w:ascii="Calibri" w:hAnsi="Calibri"/>
          <w:b/>
          <w:bCs/>
        </w:rPr>
        <w:t>Chéile</w:t>
      </w:r>
      <w:proofErr w:type="spellEnd"/>
      <w:r>
        <w:rPr>
          <w:rFonts w:ascii="Calibri" w:hAnsi="Calibri"/>
          <w:b/>
          <w:bCs/>
        </w:rPr>
        <w:t>.</w:t>
      </w:r>
      <w:proofErr w:type="gramEnd"/>
    </w:p>
    <w:p w:rsidR="00702340" w:rsidRPr="00702340" w:rsidRDefault="00702340" w:rsidP="00702340">
      <w:pPr>
        <w:widowControl w:val="0"/>
        <w:spacing w:line="273" w:lineRule="auto"/>
        <w:rPr>
          <w:rFonts w:ascii="Calibri" w:hAnsi="Calibri"/>
          <w:bCs/>
        </w:rPr>
      </w:pPr>
      <w:r w:rsidRPr="00702340">
        <w:rPr>
          <w:rFonts w:ascii="Calibri" w:hAnsi="Calibri"/>
          <w:bCs/>
        </w:rPr>
        <w:t>There are fourteen people on the Board:</w:t>
      </w:r>
    </w:p>
    <w:p w:rsidR="00702340" w:rsidRDefault="00702340" w:rsidP="00702340">
      <w:pPr>
        <w:widowControl w:val="0"/>
        <w:spacing w:line="273" w:lineRule="auto"/>
        <w:ind w:left="360" w:hanging="360"/>
        <w:rPr>
          <w:rFonts w:ascii="Calibri" w:hAnsi="Calibri"/>
        </w:rPr>
      </w:pPr>
      <w:proofErr w:type="gramStart"/>
      <w:r>
        <w:rPr>
          <w:rFonts w:ascii="Calibri" w:hAnsi="Calibri"/>
        </w:rPr>
        <w:t>2  representing</w:t>
      </w:r>
      <w:proofErr w:type="gramEnd"/>
      <w:r>
        <w:rPr>
          <w:rFonts w:ascii="Calibri" w:hAnsi="Calibri"/>
        </w:rPr>
        <w:t xml:space="preserve"> the </w:t>
      </w:r>
      <w:proofErr w:type="spellStart"/>
      <w:r>
        <w:rPr>
          <w:rFonts w:ascii="Calibri" w:hAnsi="Calibri"/>
        </w:rPr>
        <w:t>Síol</w:t>
      </w:r>
      <w:proofErr w:type="spellEnd"/>
      <w:r>
        <w:rPr>
          <w:rFonts w:ascii="Calibri" w:hAnsi="Calibri"/>
        </w:rPr>
        <w:t xml:space="preserve"> Board of Directors</w:t>
      </w:r>
    </w:p>
    <w:p w:rsidR="00702340" w:rsidRDefault="00702340" w:rsidP="00702340">
      <w:pPr>
        <w:widowControl w:val="0"/>
        <w:spacing w:line="273" w:lineRule="auto"/>
        <w:ind w:left="360" w:hanging="360"/>
        <w:rPr>
          <w:rFonts w:ascii="Calibri" w:hAnsi="Calibri"/>
        </w:rPr>
      </w:pPr>
      <w:r>
        <w:rPr>
          <w:rFonts w:ascii="Calibri" w:hAnsi="Calibri"/>
        </w:rPr>
        <w:t>6 nominated as experts in some aspect of the work of the Board</w:t>
      </w:r>
    </w:p>
    <w:p w:rsidR="00702340" w:rsidRDefault="00702340" w:rsidP="00702340">
      <w:pPr>
        <w:widowControl w:val="0"/>
        <w:spacing w:after="200" w:line="273" w:lineRule="auto"/>
        <w:ind w:left="360" w:hanging="360"/>
        <w:rPr>
          <w:rFonts w:ascii="Calibri" w:hAnsi="Calibri"/>
        </w:rPr>
      </w:pPr>
      <w:r>
        <w:rPr>
          <w:rFonts w:ascii="Calibri" w:hAnsi="Calibri"/>
        </w:rPr>
        <w:t>6 nominated by the schools according to “clusters”</w:t>
      </w:r>
    </w:p>
    <w:p w:rsidR="00702340" w:rsidRDefault="00702340" w:rsidP="00702340">
      <w:pPr>
        <w:widowControl w:val="0"/>
        <w:spacing w:after="200" w:line="273" w:lineRule="auto"/>
        <w:rPr>
          <w:rFonts w:ascii="Calibri" w:hAnsi="Calibri"/>
          <w:b/>
          <w:bCs/>
        </w:rPr>
      </w:pPr>
      <w:r>
        <w:rPr>
          <w:rFonts w:ascii="Calibri" w:hAnsi="Calibri"/>
          <w:b/>
          <w:bCs/>
        </w:rPr>
        <w:t xml:space="preserve">The Board of Directors is chaired by Dr. Anne Looney, CEO, </w:t>
      </w:r>
      <w:proofErr w:type="gramStart"/>
      <w:r>
        <w:rPr>
          <w:rFonts w:ascii="Calibri" w:hAnsi="Calibri"/>
          <w:b/>
          <w:bCs/>
        </w:rPr>
        <w:t>National</w:t>
      </w:r>
      <w:proofErr w:type="gramEnd"/>
      <w:r>
        <w:rPr>
          <w:rFonts w:ascii="Calibri" w:hAnsi="Calibri"/>
          <w:b/>
          <w:bCs/>
        </w:rPr>
        <w:t xml:space="preserve"> Council for Curriculum and Assessment. </w:t>
      </w:r>
    </w:p>
    <w:p w:rsidR="007B0185" w:rsidRDefault="007B0185" w:rsidP="007B0185">
      <w:pPr>
        <w:widowControl w:val="0"/>
        <w:spacing w:line="273" w:lineRule="auto"/>
        <w:rPr>
          <w:rFonts w:ascii="Calibri" w:hAnsi="Calibri"/>
          <w:lang w:val="en-GB"/>
        </w:rPr>
      </w:pPr>
    </w:p>
    <w:p w:rsidR="007B0185" w:rsidRDefault="007B0185" w:rsidP="007B0185">
      <w:pPr>
        <w:widowControl w:val="0"/>
        <w:spacing w:line="273" w:lineRule="auto"/>
        <w:rPr>
          <w:rFonts w:ascii="Calibri" w:hAnsi="Calibri"/>
          <w:lang w:val="en-GB"/>
        </w:rPr>
      </w:pPr>
      <w:r>
        <w:rPr>
          <w:rFonts w:ascii="Calibri" w:hAnsi="Calibri"/>
          <w:lang w:val="en-GB"/>
        </w:rPr>
        <w:t>The Company has an Annual General Meeting which is generally held at the same time as the annual conference.  </w:t>
      </w:r>
    </w:p>
    <w:p w:rsidR="007B0185" w:rsidRDefault="007B0185" w:rsidP="007B0185">
      <w:pPr>
        <w:widowControl w:val="0"/>
        <w:spacing w:line="273" w:lineRule="auto"/>
        <w:rPr>
          <w:rFonts w:ascii="Calibri" w:hAnsi="Calibri"/>
          <w:lang w:val="en-GB"/>
        </w:rPr>
      </w:pPr>
      <w:r>
        <w:rPr>
          <w:rFonts w:ascii="Calibri" w:hAnsi="Calibri"/>
          <w:lang w:val="en-GB"/>
        </w:rPr>
        <w:t> </w:t>
      </w:r>
    </w:p>
    <w:p w:rsidR="007B0185" w:rsidRDefault="007B0185" w:rsidP="007B0185">
      <w:pPr>
        <w:widowControl w:val="0"/>
        <w:spacing w:line="273" w:lineRule="auto"/>
        <w:rPr>
          <w:rFonts w:ascii="Calibri" w:hAnsi="Calibri"/>
        </w:rPr>
      </w:pPr>
      <w:r>
        <w:rPr>
          <w:rFonts w:ascii="Calibri" w:hAnsi="Calibri"/>
          <w:lang w:val="en-GB"/>
        </w:rPr>
        <w:t xml:space="preserve">The Le </w:t>
      </w:r>
      <w:proofErr w:type="spellStart"/>
      <w:r>
        <w:rPr>
          <w:rFonts w:ascii="Calibri" w:hAnsi="Calibri"/>
          <w:lang w:val="en-GB"/>
        </w:rPr>
        <w:t>Chéile</w:t>
      </w:r>
      <w:proofErr w:type="spellEnd"/>
      <w:r>
        <w:rPr>
          <w:rFonts w:ascii="Calibri" w:hAnsi="Calibri"/>
          <w:lang w:val="en-GB"/>
        </w:rPr>
        <w:t xml:space="preserve"> Charter is our foundational document and offers inspiration and guidance for our work in the future. </w:t>
      </w:r>
    </w:p>
    <w:p w:rsidR="007B0185" w:rsidRDefault="007B0185" w:rsidP="007B0185">
      <w:pPr>
        <w:widowControl w:val="0"/>
        <w:spacing w:line="273" w:lineRule="auto"/>
        <w:rPr>
          <w:rFonts w:ascii="Calibri" w:hAnsi="Calibri"/>
          <w:lang w:val="en-GB"/>
        </w:rPr>
      </w:pPr>
      <w:r>
        <w:rPr>
          <w:rFonts w:ascii="Calibri" w:hAnsi="Calibri"/>
          <w:lang w:val="en-GB"/>
        </w:rPr>
        <w:t xml:space="preserve">The charter is available on the Le </w:t>
      </w:r>
      <w:proofErr w:type="spellStart"/>
      <w:r>
        <w:rPr>
          <w:rFonts w:ascii="Calibri" w:hAnsi="Calibri"/>
          <w:lang w:val="en-GB"/>
        </w:rPr>
        <w:t>Chéile</w:t>
      </w:r>
      <w:proofErr w:type="spellEnd"/>
      <w:r>
        <w:rPr>
          <w:rFonts w:ascii="Calibri" w:hAnsi="Calibri"/>
          <w:lang w:val="en-GB"/>
        </w:rPr>
        <w:t xml:space="preserve"> website </w:t>
      </w:r>
      <w:hyperlink r:id="rId7" w:history="1">
        <w:r w:rsidR="00702340" w:rsidRPr="00672FC7">
          <w:rPr>
            <w:rStyle w:val="Hyperlink"/>
            <w:rFonts w:ascii="Calibri" w:hAnsi="Calibri"/>
            <w:b/>
            <w:bCs/>
            <w:lang w:val="en-US"/>
          </w:rPr>
          <w:t>www.le</w:t>
        </w:r>
        <w:proofErr w:type="spellStart"/>
        <w:r w:rsidR="00702340" w:rsidRPr="00672FC7">
          <w:rPr>
            <w:rStyle w:val="Hyperlink"/>
            <w:rFonts w:ascii="Calibri" w:hAnsi="Calibri"/>
            <w:b/>
            <w:bCs/>
          </w:rPr>
          <w:t>chéile</w:t>
        </w:r>
        <w:proofErr w:type="spellEnd"/>
        <w:r w:rsidR="00702340" w:rsidRPr="00672FC7">
          <w:rPr>
            <w:rStyle w:val="Hyperlink"/>
            <w:rFonts w:ascii="Calibri" w:hAnsi="Calibri"/>
            <w:b/>
            <w:bCs/>
            <w:lang w:val="en-US"/>
          </w:rPr>
          <w:t>trust.ie</w:t>
        </w:r>
      </w:hyperlink>
      <w:r w:rsidR="00702340">
        <w:rPr>
          <w:rFonts w:ascii="Calibri" w:hAnsi="Calibri"/>
          <w:b/>
          <w:bCs/>
          <w:lang w:val="en-US"/>
        </w:rPr>
        <w:t xml:space="preserve"> </w:t>
      </w:r>
      <w:r>
        <w:rPr>
          <w:rFonts w:ascii="Calibri" w:hAnsi="Calibri"/>
          <w:b/>
          <w:bCs/>
        </w:rPr>
        <w:t xml:space="preserve">, </w:t>
      </w:r>
      <w:r>
        <w:rPr>
          <w:rFonts w:ascii="Calibri" w:hAnsi="Calibri"/>
        </w:rPr>
        <w:t xml:space="preserve">which also </w:t>
      </w:r>
      <w:r>
        <w:rPr>
          <w:rFonts w:ascii="Calibri" w:hAnsi="Calibri"/>
          <w:lang w:val="en-GB"/>
        </w:rPr>
        <w:t>contains</w:t>
      </w:r>
      <w:r w:rsidRPr="007B0185">
        <w:rPr>
          <w:rFonts w:ascii="Calibri" w:hAnsi="Calibri"/>
          <w:lang w:val="en-GB"/>
        </w:rPr>
        <w:t xml:space="preserve"> </w:t>
      </w:r>
      <w:r>
        <w:rPr>
          <w:rFonts w:ascii="Calibri" w:hAnsi="Calibri"/>
          <w:lang w:val="en-GB"/>
        </w:rPr>
        <w:t xml:space="preserve">the Le </w:t>
      </w:r>
      <w:proofErr w:type="spellStart"/>
      <w:r>
        <w:rPr>
          <w:rFonts w:ascii="Calibri" w:hAnsi="Calibri"/>
          <w:lang w:val="en-GB"/>
        </w:rPr>
        <w:t>Chéile</w:t>
      </w:r>
      <w:proofErr w:type="spellEnd"/>
      <w:r>
        <w:rPr>
          <w:rFonts w:ascii="Calibri" w:hAnsi="Calibri"/>
          <w:lang w:val="en-GB"/>
        </w:rPr>
        <w:t xml:space="preserve"> </w:t>
      </w:r>
      <w:r w:rsidR="004F4DD2">
        <w:rPr>
          <w:rFonts w:ascii="Calibri" w:hAnsi="Calibri"/>
          <w:lang w:val="en-GB"/>
        </w:rPr>
        <w:t>Hymn</w:t>
      </w:r>
      <w:r>
        <w:rPr>
          <w:rFonts w:ascii="Calibri" w:hAnsi="Calibri"/>
          <w:lang w:val="en-GB"/>
        </w:rPr>
        <w:t>, regularly updated news, publications and resources.</w:t>
      </w:r>
    </w:p>
    <w:p w:rsidR="007B0185" w:rsidRDefault="007B0185" w:rsidP="007B0185">
      <w:pPr>
        <w:widowControl w:val="0"/>
        <w:spacing w:line="273" w:lineRule="auto"/>
        <w:rPr>
          <w:rFonts w:ascii="Calibri" w:hAnsi="Calibri"/>
        </w:rPr>
      </w:pPr>
      <w:r>
        <w:rPr>
          <w:rFonts w:ascii="Calibri" w:hAnsi="Calibri"/>
        </w:rPr>
        <w:t> </w:t>
      </w:r>
    </w:p>
    <w:p w:rsidR="007B0185" w:rsidRDefault="007B0185" w:rsidP="007B0185">
      <w:pPr>
        <w:widowControl w:val="0"/>
      </w:pPr>
      <w:r>
        <w:t> </w:t>
      </w:r>
    </w:p>
    <w:p w:rsidR="007B0185" w:rsidRPr="007B0185" w:rsidRDefault="007B0185" w:rsidP="007B0185">
      <w:pPr>
        <w:widowControl w:val="0"/>
        <w:jc w:val="center"/>
        <w:rPr>
          <w:rFonts w:asciiTheme="minorHAnsi" w:hAnsiTheme="minorHAnsi"/>
          <w:b/>
          <w:bCs/>
          <w:sz w:val="18"/>
          <w:szCs w:val="18"/>
        </w:rPr>
      </w:pPr>
      <w:r w:rsidRPr="007B0185">
        <w:rPr>
          <w:rFonts w:asciiTheme="minorHAnsi" w:hAnsiTheme="minorHAnsi"/>
          <w:b/>
          <w:bCs/>
          <w:sz w:val="18"/>
          <w:szCs w:val="18"/>
        </w:rPr>
        <w:t>The Le Chéile Prayer</w:t>
      </w:r>
    </w:p>
    <w:p w:rsidR="007B0185" w:rsidRPr="007B0185" w:rsidRDefault="007B0185" w:rsidP="007B0185">
      <w:pPr>
        <w:widowControl w:val="0"/>
        <w:jc w:val="center"/>
        <w:rPr>
          <w:rFonts w:asciiTheme="minorHAnsi" w:hAnsiTheme="minorHAnsi"/>
          <w:b/>
          <w:bCs/>
          <w:sz w:val="18"/>
          <w:szCs w:val="18"/>
        </w:rPr>
      </w:pPr>
      <w:r w:rsidRPr="007B0185">
        <w:rPr>
          <w:rFonts w:asciiTheme="minorHAnsi" w:hAnsiTheme="minorHAnsi"/>
          <w:b/>
          <w:bCs/>
          <w:sz w:val="18"/>
          <w:szCs w:val="18"/>
        </w:rPr>
        <w:t> </w:t>
      </w:r>
    </w:p>
    <w:p w:rsidR="007B0185" w:rsidRPr="007B0185" w:rsidRDefault="007B0185" w:rsidP="007B0185">
      <w:pPr>
        <w:widowControl w:val="0"/>
        <w:jc w:val="center"/>
        <w:rPr>
          <w:rFonts w:asciiTheme="minorHAnsi" w:hAnsiTheme="minorHAnsi"/>
          <w:b/>
          <w:bCs/>
          <w:sz w:val="18"/>
          <w:szCs w:val="18"/>
          <w:lang w:val="en-GB"/>
        </w:rPr>
      </w:pPr>
      <w:r w:rsidRPr="007B0185">
        <w:rPr>
          <w:rFonts w:asciiTheme="minorHAnsi" w:hAnsiTheme="minorHAnsi"/>
          <w:b/>
          <w:bCs/>
          <w:sz w:val="18"/>
          <w:szCs w:val="18"/>
          <w:lang w:val="en-GB"/>
        </w:rPr>
        <w:t>In the power of the Spirit</w:t>
      </w:r>
      <w:r w:rsidRPr="007B0185">
        <w:rPr>
          <w:rFonts w:asciiTheme="minorHAnsi" w:hAnsiTheme="minorHAnsi"/>
          <w:b/>
          <w:bCs/>
          <w:sz w:val="18"/>
          <w:szCs w:val="18"/>
          <w:lang w:val="en-GB"/>
        </w:rPr>
        <w:br/>
        <w:t xml:space="preserve">and in keeping with the traditions of our founding </w:t>
      </w:r>
    </w:p>
    <w:p w:rsidR="007B0185" w:rsidRPr="007B0185" w:rsidRDefault="007B0185" w:rsidP="007B0185">
      <w:pPr>
        <w:widowControl w:val="0"/>
        <w:jc w:val="center"/>
        <w:rPr>
          <w:rFonts w:asciiTheme="minorHAnsi" w:hAnsiTheme="minorHAnsi"/>
          <w:b/>
          <w:bCs/>
          <w:sz w:val="18"/>
          <w:szCs w:val="18"/>
          <w:lang w:val="en-GB"/>
        </w:rPr>
      </w:pPr>
      <w:r w:rsidRPr="007B0185">
        <w:rPr>
          <w:rFonts w:asciiTheme="minorHAnsi" w:hAnsiTheme="minorHAnsi"/>
          <w:b/>
          <w:bCs/>
          <w:sz w:val="18"/>
          <w:szCs w:val="18"/>
          <w:lang w:val="en-GB"/>
        </w:rPr>
        <w:t>Congregations we pray that</w:t>
      </w:r>
      <w:proofErr w:type="gramStart"/>
      <w:r w:rsidRPr="007B0185">
        <w:rPr>
          <w:rFonts w:asciiTheme="minorHAnsi" w:hAnsiTheme="minorHAnsi"/>
          <w:b/>
          <w:bCs/>
          <w:sz w:val="18"/>
          <w:szCs w:val="18"/>
          <w:lang w:val="en-GB"/>
        </w:rPr>
        <w:t>,</w:t>
      </w:r>
      <w:proofErr w:type="gramEnd"/>
      <w:r w:rsidRPr="007B0185">
        <w:rPr>
          <w:rFonts w:asciiTheme="minorHAnsi" w:hAnsiTheme="minorHAnsi"/>
          <w:b/>
          <w:bCs/>
          <w:sz w:val="18"/>
          <w:szCs w:val="18"/>
          <w:lang w:val="en-GB"/>
        </w:rPr>
        <w:br/>
        <w:t>for students and teachers alike;</w:t>
      </w:r>
      <w:r w:rsidRPr="007B0185">
        <w:rPr>
          <w:rFonts w:asciiTheme="minorHAnsi" w:hAnsiTheme="minorHAnsi"/>
          <w:b/>
          <w:bCs/>
          <w:sz w:val="18"/>
          <w:szCs w:val="18"/>
          <w:lang w:val="en-GB"/>
        </w:rPr>
        <w:br/>
        <w:t>our schools</w:t>
      </w:r>
      <w:r w:rsidRPr="007B0185">
        <w:rPr>
          <w:rFonts w:asciiTheme="minorHAnsi" w:hAnsiTheme="minorHAnsi"/>
          <w:b/>
          <w:bCs/>
          <w:sz w:val="18"/>
          <w:szCs w:val="18"/>
          <w:lang w:val="en-GB"/>
        </w:rPr>
        <w:br/>
        <w:t>may be places of learning and discovery</w:t>
      </w:r>
      <w:r w:rsidRPr="007B0185">
        <w:rPr>
          <w:rFonts w:asciiTheme="minorHAnsi" w:hAnsiTheme="minorHAnsi"/>
          <w:b/>
          <w:bCs/>
          <w:sz w:val="18"/>
          <w:szCs w:val="18"/>
          <w:lang w:val="en-GB"/>
        </w:rPr>
        <w:br/>
        <w:t>places of hope and joy</w:t>
      </w:r>
      <w:r w:rsidRPr="007B0185">
        <w:rPr>
          <w:rFonts w:asciiTheme="minorHAnsi" w:hAnsiTheme="minorHAnsi"/>
          <w:b/>
          <w:bCs/>
          <w:sz w:val="18"/>
          <w:szCs w:val="18"/>
          <w:lang w:val="en-GB"/>
        </w:rPr>
        <w:br/>
        <w:t>places of courage and confidence</w:t>
      </w:r>
      <w:r w:rsidRPr="007B0185">
        <w:rPr>
          <w:rFonts w:asciiTheme="minorHAnsi" w:hAnsiTheme="minorHAnsi"/>
          <w:b/>
          <w:bCs/>
          <w:sz w:val="18"/>
          <w:szCs w:val="18"/>
          <w:lang w:val="en-GB"/>
        </w:rPr>
        <w:br/>
        <w:t>places of gratitude and generosity</w:t>
      </w:r>
      <w:r w:rsidRPr="007B0185">
        <w:rPr>
          <w:rFonts w:asciiTheme="minorHAnsi" w:hAnsiTheme="minorHAnsi"/>
          <w:b/>
          <w:bCs/>
          <w:sz w:val="18"/>
          <w:szCs w:val="18"/>
          <w:lang w:val="en-GB"/>
        </w:rPr>
        <w:br/>
        <w:t>places of faith rooted in love.</w:t>
      </w:r>
    </w:p>
    <w:p w:rsidR="007B0185" w:rsidRPr="007B0185" w:rsidRDefault="007B0185" w:rsidP="007B0185">
      <w:pPr>
        <w:widowControl w:val="0"/>
        <w:jc w:val="center"/>
        <w:rPr>
          <w:rFonts w:asciiTheme="minorHAnsi" w:hAnsiTheme="minorHAnsi"/>
          <w:b/>
          <w:bCs/>
          <w:sz w:val="18"/>
          <w:szCs w:val="18"/>
          <w:lang w:val="en-GB"/>
        </w:rPr>
      </w:pPr>
      <w:r w:rsidRPr="007B0185">
        <w:rPr>
          <w:rFonts w:asciiTheme="minorHAnsi" w:hAnsiTheme="minorHAnsi"/>
          <w:b/>
          <w:bCs/>
          <w:sz w:val="18"/>
          <w:szCs w:val="18"/>
          <w:lang w:val="en-US"/>
        </w:rPr>
        <w:t>We make this prayer through Christ our Lord</w:t>
      </w:r>
    </w:p>
    <w:p w:rsidR="007B0185" w:rsidRPr="007B0185" w:rsidRDefault="007B0185" w:rsidP="007B0185">
      <w:pPr>
        <w:widowControl w:val="0"/>
        <w:jc w:val="center"/>
        <w:rPr>
          <w:rFonts w:asciiTheme="minorHAnsi" w:hAnsiTheme="minorHAnsi"/>
          <w:b/>
          <w:bCs/>
          <w:sz w:val="18"/>
          <w:szCs w:val="18"/>
          <w:lang w:val="en-GB"/>
        </w:rPr>
      </w:pPr>
      <w:r w:rsidRPr="007B0185">
        <w:rPr>
          <w:rFonts w:asciiTheme="minorHAnsi" w:hAnsiTheme="minorHAnsi"/>
          <w:b/>
          <w:bCs/>
          <w:sz w:val="18"/>
          <w:szCs w:val="18"/>
          <w:lang w:val="en-GB"/>
        </w:rPr>
        <w:t xml:space="preserve"> </w:t>
      </w:r>
      <w:r w:rsidRPr="007B0185">
        <w:rPr>
          <w:rFonts w:asciiTheme="minorHAnsi" w:hAnsiTheme="minorHAnsi"/>
          <w:b/>
          <w:bCs/>
          <w:sz w:val="18"/>
          <w:szCs w:val="18"/>
          <w:lang w:val="en-US"/>
        </w:rPr>
        <w:t>Amen.</w:t>
      </w:r>
      <w:r w:rsidRPr="007B0185">
        <w:rPr>
          <w:rFonts w:asciiTheme="minorHAnsi" w:hAnsiTheme="minorHAnsi"/>
          <w:b/>
          <w:bCs/>
          <w:sz w:val="18"/>
          <w:szCs w:val="18"/>
          <w:lang w:val="en-GB"/>
        </w:rPr>
        <w:t xml:space="preserve"> </w:t>
      </w:r>
    </w:p>
    <w:p w:rsidR="007B0185" w:rsidRPr="007B0185" w:rsidRDefault="007B0185" w:rsidP="007B0185">
      <w:pPr>
        <w:widowControl w:val="0"/>
        <w:jc w:val="center"/>
        <w:rPr>
          <w:rFonts w:asciiTheme="minorHAnsi" w:hAnsiTheme="minorHAnsi"/>
          <w:b/>
          <w:bCs/>
          <w:sz w:val="18"/>
          <w:szCs w:val="18"/>
        </w:rPr>
      </w:pPr>
      <w:r w:rsidRPr="007B0185">
        <w:rPr>
          <w:rFonts w:asciiTheme="minorHAnsi" w:hAnsiTheme="minorHAnsi"/>
          <w:b/>
          <w:bCs/>
          <w:sz w:val="18"/>
          <w:szCs w:val="18"/>
        </w:rPr>
        <w:t> </w:t>
      </w:r>
    </w:p>
    <w:p w:rsidR="007B0185" w:rsidRPr="007B0185" w:rsidRDefault="007B0185" w:rsidP="007B0185">
      <w:pPr>
        <w:widowControl w:val="0"/>
        <w:jc w:val="center"/>
        <w:rPr>
          <w:rFonts w:asciiTheme="minorHAnsi" w:hAnsiTheme="minorHAnsi"/>
          <w:b/>
          <w:bCs/>
          <w:sz w:val="18"/>
          <w:szCs w:val="18"/>
        </w:rPr>
      </w:pPr>
      <w:r w:rsidRPr="007B0185">
        <w:rPr>
          <w:rFonts w:asciiTheme="minorHAnsi" w:hAnsiTheme="minorHAnsi"/>
          <w:b/>
          <w:bCs/>
          <w:sz w:val="18"/>
          <w:szCs w:val="18"/>
        </w:rPr>
        <w:t>  </w:t>
      </w:r>
      <w:proofErr w:type="spellStart"/>
      <w:r w:rsidRPr="007B0185">
        <w:rPr>
          <w:rFonts w:asciiTheme="minorHAnsi" w:hAnsiTheme="minorHAnsi"/>
          <w:b/>
          <w:bCs/>
          <w:sz w:val="18"/>
          <w:szCs w:val="18"/>
        </w:rPr>
        <w:t>Paidir</w:t>
      </w:r>
      <w:proofErr w:type="spellEnd"/>
      <w:r w:rsidRPr="007B0185">
        <w:rPr>
          <w:rFonts w:asciiTheme="minorHAnsi" w:hAnsiTheme="minorHAnsi"/>
          <w:b/>
          <w:bCs/>
          <w:sz w:val="18"/>
          <w:szCs w:val="18"/>
        </w:rPr>
        <w:t xml:space="preserve"> Le </w:t>
      </w:r>
      <w:proofErr w:type="spellStart"/>
      <w:r w:rsidRPr="007B0185">
        <w:rPr>
          <w:rFonts w:asciiTheme="minorHAnsi" w:hAnsiTheme="minorHAnsi"/>
          <w:b/>
          <w:bCs/>
          <w:sz w:val="18"/>
          <w:szCs w:val="18"/>
        </w:rPr>
        <w:t>Chéile</w:t>
      </w:r>
      <w:proofErr w:type="spellEnd"/>
    </w:p>
    <w:p w:rsidR="007B0185" w:rsidRPr="007B0185" w:rsidRDefault="007B0185" w:rsidP="007B0185">
      <w:pPr>
        <w:widowControl w:val="0"/>
        <w:ind w:left="45" w:firstLine="15"/>
        <w:jc w:val="center"/>
        <w:rPr>
          <w:rFonts w:asciiTheme="minorHAnsi" w:hAnsiTheme="minorHAnsi"/>
          <w:sz w:val="18"/>
          <w:szCs w:val="18"/>
        </w:rPr>
      </w:pPr>
      <w:r w:rsidRPr="007B0185">
        <w:rPr>
          <w:rFonts w:asciiTheme="minorHAnsi" w:hAnsiTheme="minorHAnsi"/>
          <w:sz w:val="18"/>
          <w:szCs w:val="18"/>
        </w:rPr>
        <w:t> </w:t>
      </w:r>
    </w:p>
    <w:p w:rsidR="007B0185" w:rsidRPr="007B0185" w:rsidRDefault="007B0185" w:rsidP="007B0185">
      <w:pPr>
        <w:widowControl w:val="0"/>
        <w:ind w:left="45" w:firstLine="15"/>
        <w:jc w:val="center"/>
        <w:rPr>
          <w:rFonts w:asciiTheme="minorHAnsi" w:hAnsiTheme="minorHAnsi"/>
          <w:b/>
          <w:bCs/>
          <w:sz w:val="18"/>
          <w:szCs w:val="18"/>
        </w:rPr>
      </w:pPr>
      <w:r w:rsidRPr="007B0185">
        <w:rPr>
          <w:rFonts w:asciiTheme="minorHAnsi" w:hAnsiTheme="minorHAnsi"/>
          <w:b/>
          <w:bCs/>
          <w:sz w:val="18"/>
          <w:szCs w:val="18"/>
        </w:rPr>
        <w:t xml:space="preserve">I </w:t>
      </w:r>
      <w:proofErr w:type="spellStart"/>
      <w:r w:rsidRPr="007B0185">
        <w:rPr>
          <w:rFonts w:asciiTheme="minorHAnsi" w:hAnsiTheme="minorHAnsi"/>
          <w:b/>
          <w:bCs/>
          <w:sz w:val="18"/>
          <w:szCs w:val="18"/>
        </w:rPr>
        <w:t>gcumhacht</w:t>
      </w:r>
      <w:proofErr w:type="spellEnd"/>
      <w:r w:rsidRPr="007B0185">
        <w:rPr>
          <w:rFonts w:asciiTheme="minorHAnsi" w:hAnsiTheme="minorHAnsi"/>
          <w:b/>
          <w:bCs/>
          <w:sz w:val="18"/>
          <w:szCs w:val="18"/>
        </w:rPr>
        <w:t xml:space="preserve"> an </w:t>
      </w:r>
      <w:proofErr w:type="spellStart"/>
      <w:r w:rsidRPr="007B0185">
        <w:rPr>
          <w:rFonts w:asciiTheme="minorHAnsi" w:hAnsiTheme="minorHAnsi"/>
          <w:b/>
          <w:bCs/>
          <w:sz w:val="18"/>
          <w:szCs w:val="18"/>
        </w:rPr>
        <w:t>Spioraid</w:t>
      </w:r>
      <w:proofErr w:type="spellEnd"/>
    </w:p>
    <w:p w:rsidR="007B0185" w:rsidRPr="007B0185" w:rsidRDefault="007B0185" w:rsidP="007B0185">
      <w:pPr>
        <w:widowControl w:val="0"/>
        <w:ind w:left="45" w:firstLine="15"/>
        <w:jc w:val="center"/>
        <w:rPr>
          <w:rFonts w:asciiTheme="minorHAnsi" w:hAnsiTheme="minorHAnsi"/>
          <w:b/>
          <w:bCs/>
          <w:sz w:val="18"/>
          <w:szCs w:val="18"/>
        </w:rPr>
      </w:pPr>
      <w:proofErr w:type="spellStart"/>
      <w:r w:rsidRPr="007B0185">
        <w:rPr>
          <w:rFonts w:asciiTheme="minorHAnsi" w:hAnsiTheme="minorHAnsi"/>
          <w:b/>
          <w:bCs/>
          <w:sz w:val="18"/>
          <w:szCs w:val="18"/>
        </w:rPr>
        <w:t>Agus</w:t>
      </w:r>
      <w:proofErr w:type="spellEnd"/>
      <w:r w:rsidRPr="007B0185">
        <w:rPr>
          <w:rFonts w:asciiTheme="minorHAnsi" w:hAnsiTheme="minorHAnsi"/>
          <w:b/>
          <w:bCs/>
          <w:sz w:val="18"/>
          <w:szCs w:val="18"/>
        </w:rPr>
        <w:t xml:space="preserve"> de </w:t>
      </w:r>
      <w:proofErr w:type="spellStart"/>
      <w:r w:rsidRPr="007B0185">
        <w:rPr>
          <w:rFonts w:asciiTheme="minorHAnsi" w:hAnsiTheme="minorHAnsi"/>
          <w:b/>
          <w:bCs/>
          <w:sz w:val="18"/>
          <w:szCs w:val="18"/>
        </w:rPr>
        <w:t>réir</w:t>
      </w:r>
      <w:proofErr w:type="spellEnd"/>
      <w:r w:rsidRPr="007B0185">
        <w:rPr>
          <w:rFonts w:asciiTheme="minorHAnsi" w:hAnsiTheme="minorHAnsi"/>
          <w:b/>
          <w:bCs/>
          <w:sz w:val="18"/>
          <w:szCs w:val="18"/>
        </w:rPr>
        <w:t xml:space="preserve"> </w:t>
      </w:r>
      <w:proofErr w:type="spellStart"/>
      <w:r w:rsidRPr="007B0185">
        <w:rPr>
          <w:rFonts w:asciiTheme="minorHAnsi" w:hAnsiTheme="minorHAnsi"/>
          <w:b/>
          <w:bCs/>
          <w:sz w:val="18"/>
          <w:szCs w:val="18"/>
        </w:rPr>
        <w:t>thraidisiúin</w:t>
      </w:r>
      <w:proofErr w:type="spellEnd"/>
      <w:r w:rsidRPr="007B0185">
        <w:rPr>
          <w:rFonts w:asciiTheme="minorHAnsi" w:hAnsiTheme="minorHAnsi"/>
          <w:b/>
          <w:bCs/>
          <w:sz w:val="18"/>
          <w:szCs w:val="18"/>
        </w:rPr>
        <w:t xml:space="preserve"> </w:t>
      </w:r>
      <w:proofErr w:type="spellStart"/>
      <w:r w:rsidRPr="007B0185">
        <w:rPr>
          <w:rFonts w:asciiTheme="minorHAnsi" w:hAnsiTheme="minorHAnsi"/>
          <w:b/>
          <w:bCs/>
          <w:sz w:val="18"/>
          <w:szCs w:val="18"/>
        </w:rPr>
        <w:t>ár</w:t>
      </w:r>
      <w:proofErr w:type="spellEnd"/>
      <w:r w:rsidRPr="007B0185">
        <w:rPr>
          <w:rFonts w:asciiTheme="minorHAnsi" w:hAnsiTheme="minorHAnsi"/>
          <w:b/>
          <w:bCs/>
          <w:sz w:val="18"/>
          <w:szCs w:val="18"/>
        </w:rPr>
        <w:t xml:space="preserve"> </w:t>
      </w:r>
      <w:proofErr w:type="spellStart"/>
      <w:r w:rsidRPr="007B0185">
        <w:rPr>
          <w:rFonts w:asciiTheme="minorHAnsi" w:hAnsiTheme="minorHAnsi"/>
          <w:b/>
          <w:bCs/>
          <w:sz w:val="18"/>
          <w:szCs w:val="18"/>
        </w:rPr>
        <w:t>nOrd</w:t>
      </w:r>
      <w:proofErr w:type="spellEnd"/>
      <w:r w:rsidRPr="007B0185">
        <w:rPr>
          <w:rFonts w:asciiTheme="minorHAnsi" w:hAnsiTheme="minorHAnsi"/>
          <w:b/>
          <w:bCs/>
          <w:sz w:val="18"/>
          <w:szCs w:val="18"/>
        </w:rPr>
        <w:t xml:space="preserve"> </w:t>
      </w:r>
      <w:proofErr w:type="spellStart"/>
      <w:r w:rsidRPr="007B0185">
        <w:rPr>
          <w:rFonts w:asciiTheme="minorHAnsi" w:hAnsiTheme="minorHAnsi"/>
          <w:b/>
          <w:bCs/>
          <w:sz w:val="18"/>
          <w:szCs w:val="18"/>
        </w:rPr>
        <w:t>Bunaithe</w:t>
      </w:r>
      <w:proofErr w:type="spellEnd"/>
      <w:r w:rsidRPr="007B0185">
        <w:rPr>
          <w:rFonts w:asciiTheme="minorHAnsi" w:hAnsiTheme="minorHAnsi"/>
          <w:b/>
          <w:bCs/>
          <w:sz w:val="18"/>
          <w:szCs w:val="18"/>
        </w:rPr>
        <w:t xml:space="preserve"> </w:t>
      </w:r>
    </w:p>
    <w:p w:rsidR="007B0185" w:rsidRPr="007B0185" w:rsidRDefault="007B0185" w:rsidP="007B0185">
      <w:pPr>
        <w:widowControl w:val="0"/>
        <w:ind w:left="45" w:firstLine="15"/>
        <w:jc w:val="center"/>
        <w:rPr>
          <w:rFonts w:asciiTheme="minorHAnsi" w:hAnsiTheme="minorHAnsi"/>
          <w:b/>
          <w:bCs/>
          <w:sz w:val="18"/>
          <w:szCs w:val="18"/>
        </w:rPr>
      </w:pPr>
      <w:r w:rsidRPr="007B0185">
        <w:rPr>
          <w:rFonts w:asciiTheme="minorHAnsi" w:hAnsiTheme="minorHAnsi"/>
          <w:b/>
          <w:bCs/>
          <w:sz w:val="18"/>
          <w:szCs w:val="18"/>
        </w:rPr>
        <w:t xml:space="preserve">Do </w:t>
      </w:r>
      <w:proofErr w:type="spellStart"/>
      <w:r w:rsidRPr="007B0185">
        <w:rPr>
          <w:rFonts w:asciiTheme="minorHAnsi" w:hAnsiTheme="minorHAnsi"/>
          <w:b/>
          <w:bCs/>
          <w:sz w:val="18"/>
          <w:szCs w:val="18"/>
        </w:rPr>
        <w:t>mhic</w:t>
      </w:r>
      <w:proofErr w:type="spellEnd"/>
      <w:r w:rsidRPr="007B0185">
        <w:rPr>
          <w:rFonts w:asciiTheme="minorHAnsi" w:hAnsiTheme="minorHAnsi"/>
          <w:b/>
          <w:bCs/>
          <w:sz w:val="18"/>
          <w:szCs w:val="18"/>
        </w:rPr>
        <w:t xml:space="preserve"> </w:t>
      </w:r>
      <w:proofErr w:type="spellStart"/>
      <w:r w:rsidRPr="007B0185">
        <w:rPr>
          <w:rFonts w:asciiTheme="minorHAnsi" w:hAnsiTheme="minorHAnsi"/>
          <w:b/>
          <w:bCs/>
          <w:sz w:val="18"/>
          <w:szCs w:val="18"/>
        </w:rPr>
        <w:t>léinn</w:t>
      </w:r>
      <w:proofErr w:type="spellEnd"/>
      <w:r w:rsidRPr="007B0185">
        <w:rPr>
          <w:rFonts w:asciiTheme="minorHAnsi" w:hAnsiTheme="minorHAnsi"/>
          <w:b/>
          <w:bCs/>
          <w:sz w:val="18"/>
          <w:szCs w:val="18"/>
        </w:rPr>
        <w:t xml:space="preserve"> </w:t>
      </w:r>
      <w:proofErr w:type="spellStart"/>
      <w:r w:rsidRPr="007B0185">
        <w:rPr>
          <w:rFonts w:asciiTheme="minorHAnsi" w:hAnsiTheme="minorHAnsi"/>
          <w:b/>
          <w:bCs/>
          <w:sz w:val="18"/>
          <w:szCs w:val="18"/>
        </w:rPr>
        <w:t>agus</w:t>
      </w:r>
      <w:proofErr w:type="spellEnd"/>
      <w:r w:rsidRPr="007B0185">
        <w:rPr>
          <w:rFonts w:asciiTheme="minorHAnsi" w:hAnsiTheme="minorHAnsi"/>
          <w:b/>
          <w:bCs/>
          <w:sz w:val="18"/>
          <w:szCs w:val="18"/>
        </w:rPr>
        <w:t xml:space="preserve"> do </w:t>
      </w:r>
      <w:proofErr w:type="spellStart"/>
      <w:r w:rsidRPr="007B0185">
        <w:rPr>
          <w:rFonts w:asciiTheme="minorHAnsi" w:hAnsiTheme="minorHAnsi"/>
          <w:b/>
          <w:bCs/>
          <w:sz w:val="18"/>
          <w:szCs w:val="18"/>
        </w:rPr>
        <w:t>mhúinteoirí</w:t>
      </w:r>
      <w:proofErr w:type="spellEnd"/>
      <w:r w:rsidRPr="007B0185">
        <w:rPr>
          <w:rFonts w:asciiTheme="minorHAnsi" w:hAnsiTheme="minorHAnsi"/>
          <w:b/>
          <w:bCs/>
          <w:sz w:val="18"/>
          <w:szCs w:val="18"/>
        </w:rPr>
        <w:t xml:space="preserve"> </w:t>
      </w:r>
      <w:proofErr w:type="spellStart"/>
      <w:proofErr w:type="gramStart"/>
      <w:r w:rsidRPr="007B0185">
        <w:rPr>
          <w:rFonts w:asciiTheme="minorHAnsi" w:hAnsiTheme="minorHAnsi"/>
          <w:b/>
          <w:bCs/>
          <w:sz w:val="18"/>
          <w:szCs w:val="18"/>
        </w:rPr>
        <w:t>araon</w:t>
      </w:r>
      <w:proofErr w:type="spellEnd"/>
      <w:proofErr w:type="gramEnd"/>
    </w:p>
    <w:p w:rsidR="007B0185" w:rsidRPr="007B0185" w:rsidRDefault="007B0185" w:rsidP="007B0185">
      <w:pPr>
        <w:widowControl w:val="0"/>
        <w:ind w:left="45" w:firstLine="15"/>
        <w:jc w:val="center"/>
        <w:rPr>
          <w:rFonts w:asciiTheme="minorHAnsi" w:hAnsiTheme="minorHAnsi"/>
          <w:b/>
          <w:bCs/>
          <w:sz w:val="18"/>
          <w:szCs w:val="18"/>
        </w:rPr>
      </w:pPr>
      <w:proofErr w:type="spellStart"/>
      <w:r w:rsidRPr="007B0185">
        <w:rPr>
          <w:rFonts w:asciiTheme="minorHAnsi" w:hAnsiTheme="minorHAnsi"/>
          <w:b/>
          <w:bCs/>
          <w:sz w:val="18"/>
          <w:szCs w:val="18"/>
        </w:rPr>
        <w:t>Guímid</w:t>
      </w:r>
      <w:proofErr w:type="spellEnd"/>
      <w:r w:rsidRPr="007B0185">
        <w:rPr>
          <w:rFonts w:asciiTheme="minorHAnsi" w:hAnsiTheme="minorHAnsi"/>
          <w:b/>
          <w:bCs/>
          <w:sz w:val="18"/>
          <w:szCs w:val="18"/>
        </w:rPr>
        <w:t xml:space="preserve"> go </w:t>
      </w:r>
      <w:proofErr w:type="spellStart"/>
      <w:r w:rsidRPr="007B0185">
        <w:rPr>
          <w:rFonts w:asciiTheme="minorHAnsi" w:hAnsiTheme="minorHAnsi"/>
          <w:b/>
          <w:bCs/>
          <w:sz w:val="18"/>
          <w:szCs w:val="18"/>
        </w:rPr>
        <w:t>mbeidh</w:t>
      </w:r>
      <w:proofErr w:type="spellEnd"/>
      <w:r w:rsidRPr="007B0185">
        <w:rPr>
          <w:rFonts w:asciiTheme="minorHAnsi" w:hAnsiTheme="minorHAnsi"/>
          <w:b/>
          <w:bCs/>
          <w:sz w:val="18"/>
          <w:szCs w:val="18"/>
        </w:rPr>
        <w:t xml:space="preserve"> </w:t>
      </w:r>
    </w:p>
    <w:p w:rsidR="007B0185" w:rsidRPr="007B0185" w:rsidRDefault="007B0185" w:rsidP="007B0185">
      <w:pPr>
        <w:widowControl w:val="0"/>
        <w:ind w:left="45" w:firstLine="15"/>
        <w:jc w:val="center"/>
        <w:rPr>
          <w:rFonts w:asciiTheme="minorHAnsi" w:hAnsiTheme="minorHAnsi"/>
          <w:b/>
          <w:bCs/>
          <w:sz w:val="18"/>
          <w:szCs w:val="18"/>
        </w:rPr>
      </w:pPr>
      <w:proofErr w:type="spellStart"/>
      <w:r w:rsidRPr="007B0185">
        <w:rPr>
          <w:rFonts w:asciiTheme="minorHAnsi" w:hAnsiTheme="minorHAnsi"/>
          <w:b/>
          <w:bCs/>
          <w:sz w:val="18"/>
          <w:szCs w:val="18"/>
        </w:rPr>
        <w:t>Ár</w:t>
      </w:r>
      <w:proofErr w:type="spellEnd"/>
      <w:r w:rsidRPr="007B0185">
        <w:rPr>
          <w:rFonts w:asciiTheme="minorHAnsi" w:hAnsiTheme="minorHAnsi"/>
          <w:b/>
          <w:bCs/>
          <w:sz w:val="18"/>
          <w:szCs w:val="18"/>
        </w:rPr>
        <w:t xml:space="preserve"> </w:t>
      </w:r>
      <w:proofErr w:type="spellStart"/>
      <w:r w:rsidRPr="007B0185">
        <w:rPr>
          <w:rFonts w:asciiTheme="minorHAnsi" w:hAnsiTheme="minorHAnsi"/>
          <w:b/>
          <w:bCs/>
          <w:sz w:val="18"/>
          <w:szCs w:val="18"/>
        </w:rPr>
        <w:t>gcuid</w:t>
      </w:r>
      <w:proofErr w:type="spellEnd"/>
      <w:r w:rsidRPr="007B0185">
        <w:rPr>
          <w:rFonts w:asciiTheme="minorHAnsi" w:hAnsiTheme="minorHAnsi"/>
          <w:b/>
          <w:bCs/>
          <w:sz w:val="18"/>
          <w:szCs w:val="18"/>
        </w:rPr>
        <w:t xml:space="preserve"> </w:t>
      </w:r>
      <w:proofErr w:type="spellStart"/>
      <w:r w:rsidRPr="007B0185">
        <w:rPr>
          <w:rFonts w:asciiTheme="minorHAnsi" w:hAnsiTheme="minorHAnsi"/>
          <w:b/>
          <w:bCs/>
          <w:sz w:val="18"/>
          <w:szCs w:val="18"/>
        </w:rPr>
        <w:t>scoileanna</w:t>
      </w:r>
      <w:proofErr w:type="spellEnd"/>
      <w:r w:rsidRPr="007B0185">
        <w:rPr>
          <w:rFonts w:asciiTheme="minorHAnsi" w:hAnsiTheme="minorHAnsi"/>
          <w:b/>
          <w:bCs/>
          <w:sz w:val="18"/>
          <w:szCs w:val="18"/>
        </w:rPr>
        <w:t xml:space="preserve"> </w:t>
      </w:r>
    </w:p>
    <w:p w:rsidR="007B0185" w:rsidRPr="007B0185" w:rsidRDefault="007B0185" w:rsidP="007B0185">
      <w:pPr>
        <w:widowControl w:val="0"/>
        <w:ind w:left="45" w:firstLine="15"/>
        <w:jc w:val="center"/>
        <w:rPr>
          <w:rFonts w:asciiTheme="minorHAnsi" w:hAnsiTheme="minorHAnsi"/>
          <w:b/>
          <w:bCs/>
          <w:sz w:val="18"/>
          <w:szCs w:val="18"/>
        </w:rPr>
      </w:pPr>
      <w:r w:rsidRPr="007B0185">
        <w:rPr>
          <w:rFonts w:asciiTheme="minorHAnsi" w:hAnsiTheme="minorHAnsi"/>
          <w:b/>
          <w:bCs/>
          <w:sz w:val="18"/>
          <w:szCs w:val="18"/>
        </w:rPr>
        <w:t>Ina n-</w:t>
      </w:r>
      <w:proofErr w:type="spellStart"/>
      <w:r w:rsidRPr="007B0185">
        <w:rPr>
          <w:rFonts w:asciiTheme="minorHAnsi" w:hAnsiTheme="minorHAnsi"/>
          <w:b/>
          <w:bCs/>
          <w:sz w:val="18"/>
          <w:szCs w:val="18"/>
        </w:rPr>
        <w:t>ionaid</w:t>
      </w:r>
      <w:proofErr w:type="spellEnd"/>
      <w:r w:rsidRPr="007B0185">
        <w:rPr>
          <w:rFonts w:asciiTheme="minorHAnsi" w:hAnsiTheme="minorHAnsi"/>
          <w:b/>
          <w:bCs/>
          <w:sz w:val="18"/>
          <w:szCs w:val="18"/>
        </w:rPr>
        <w:t xml:space="preserve"> </w:t>
      </w:r>
      <w:proofErr w:type="spellStart"/>
      <w:r w:rsidRPr="007B0185">
        <w:rPr>
          <w:rFonts w:asciiTheme="minorHAnsi" w:hAnsiTheme="minorHAnsi"/>
          <w:b/>
          <w:bCs/>
          <w:sz w:val="18"/>
          <w:szCs w:val="18"/>
        </w:rPr>
        <w:t>foghlama</w:t>
      </w:r>
      <w:proofErr w:type="spellEnd"/>
      <w:r w:rsidRPr="007B0185">
        <w:rPr>
          <w:rFonts w:asciiTheme="minorHAnsi" w:hAnsiTheme="minorHAnsi"/>
          <w:b/>
          <w:bCs/>
          <w:sz w:val="18"/>
          <w:szCs w:val="18"/>
        </w:rPr>
        <w:t xml:space="preserve"> </w:t>
      </w:r>
      <w:proofErr w:type="spellStart"/>
      <w:r w:rsidRPr="007B0185">
        <w:rPr>
          <w:rFonts w:asciiTheme="minorHAnsi" w:hAnsiTheme="minorHAnsi"/>
          <w:b/>
          <w:bCs/>
          <w:sz w:val="18"/>
          <w:szCs w:val="18"/>
        </w:rPr>
        <w:t>agus</w:t>
      </w:r>
      <w:proofErr w:type="spellEnd"/>
      <w:r w:rsidRPr="007B0185">
        <w:rPr>
          <w:rFonts w:asciiTheme="minorHAnsi" w:hAnsiTheme="minorHAnsi"/>
          <w:b/>
          <w:bCs/>
          <w:sz w:val="18"/>
          <w:szCs w:val="18"/>
        </w:rPr>
        <w:t xml:space="preserve"> </w:t>
      </w:r>
      <w:proofErr w:type="spellStart"/>
      <w:r w:rsidRPr="007B0185">
        <w:rPr>
          <w:rFonts w:asciiTheme="minorHAnsi" w:hAnsiTheme="minorHAnsi"/>
          <w:b/>
          <w:bCs/>
          <w:sz w:val="18"/>
          <w:szCs w:val="18"/>
        </w:rPr>
        <w:t>fionnachtana</w:t>
      </w:r>
      <w:proofErr w:type="spellEnd"/>
    </w:p>
    <w:p w:rsidR="007B0185" w:rsidRPr="007B0185" w:rsidRDefault="007B0185" w:rsidP="007B0185">
      <w:pPr>
        <w:widowControl w:val="0"/>
        <w:ind w:left="45" w:firstLine="15"/>
        <w:jc w:val="center"/>
        <w:rPr>
          <w:rFonts w:asciiTheme="minorHAnsi" w:hAnsiTheme="minorHAnsi"/>
          <w:b/>
          <w:bCs/>
          <w:sz w:val="18"/>
          <w:szCs w:val="18"/>
        </w:rPr>
      </w:pPr>
      <w:r w:rsidRPr="007B0185">
        <w:rPr>
          <w:rFonts w:asciiTheme="minorHAnsi" w:hAnsiTheme="minorHAnsi"/>
          <w:b/>
          <w:bCs/>
          <w:sz w:val="18"/>
          <w:szCs w:val="18"/>
        </w:rPr>
        <w:t>Ina n-</w:t>
      </w:r>
      <w:proofErr w:type="spellStart"/>
      <w:r w:rsidRPr="007B0185">
        <w:rPr>
          <w:rFonts w:asciiTheme="minorHAnsi" w:hAnsiTheme="minorHAnsi"/>
          <w:b/>
          <w:bCs/>
          <w:sz w:val="18"/>
          <w:szCs w:val="18"/>
        </w:rPr>
        <w:t>ionaid</w:t>
      </w:r>
      <w:proofErr w:type="spellEnd"/>
      <w:r w:rsidRPr="007B0185">
        <w:rPr>
          <w:rFonts w:asciiTheme="minorHAnsi" w:hAnsiTheme="minorHAnsi"/>
          <w:b/>
          <w:bCs/>
          <w:sz w:val="18"/>
          <w:szCs w:val="18"/>
        </w:rPr>
        <w:t xml:space="preserve"> </w:t>
      </w:r>
      <w:proofErr w:type="spellStart"/>
      <w:r w:rsidRPr="007B0185">
        <w:rPr>
          <w:rFonts w:asciiTheme="minorHAnsi" w:hAnsiTheme="minorHAnsi"/>
          <w:b/>
          <w:bCs/>
          <w:sz w:val="18"/>
          <w:szCs w:val="18"/>
        </w:rPr>
        <w:t>dóchais</w:t>
      </w:r>
      <w:proofErr w:type="spellEnd"/>
      <w:r w:rsidRPr="007B0185">
        <w:rPr>
          <w:rFonts w:asciiTheme="minorHAnsi" w:hAnsiTheme="minorHAnsi"/>
          <w:b/>
          <w:bCs/>
          <w:sz w:val="18"/>
          <w:szCs w:val="18"/>
        </w:rPr>
        <w:t xml:space="preserve"> </w:t>
      </w:r>
      <w:proofErr w:type="spellStart"/>
      <w:r w:rsidRPr="007B0185">
        <w:rPr>
          <w:rFonts w:asciiTheme="minorHAnsi" w:hAnsiTheme="minorHAnsi"/>
          <w:b/>
          <w:bCs/>
          <w:sz w:val="18"/>
          <w:szCs w:val="18"/>
        </w:rPr>
        <w:t>agus</w:t>
      </w:r>
      <w:proofErr w:type="spellEnd"/>
      <w:r w:rsidRPr="007B0185">
        <w:rPr>
          <w:rFonts w:asciiTheme="minorHAnsi" w:hAnsiTheme="minorHAnsi"/>
          <w:b/>
          <w:bCs/>
          <w:sz w:val="18"/>
          <w:szCs w:val="18"/>
        </w:rPr>
        <w:t xml:space="preserve"> </w:t>
      </w:r>
      <w:proofErr w:type="spellStart"/>
      <w:r w:rsidRPr="007B0185">
        <w:rPr>
          <w:rFonts w:asciiTheme="minorHAnsi" w:hAnsiTheme="minorHAnsi"/>
          <w:b/>
          <w:bCs/>
          <w:sz w:val="18"/>
          <w:szCs w:val="18"/>
        </w:rPr>
        <w:t>áthais</w:t>
      </w:r>
      <w:proofErr w:type="spellEnd"/>
    </w:p>
    <w:p w:rsidR="007B0185" w:rsidRPr="007B0185" w:rsidRDefault="007B0185" w:rsidP="007B0185">
      <w:pPr>
        <w:widowControl w:val="0"/>
        <w:ind w:left="45" w:firstLine="15"/>
        <w:jc w:val="center"/>
        <w:rPr>
          <w:rFonts w:asciiTheme="minorHAnsi" w:hAnsiTheme="minorHAnsi"/>
          <w:b/>
          <w:bCs/>
          <w:sz w:val="18"/>
          <w:szCs w:val="18"/>
        </w:rPr>
      </w:pPr>
      <w:r w:rsidRPr="007B0185">
        <w:rPr>
          <w:rFonts w:asciiTheme="minorHAnsi" w:hAnsiTheme="minorHAnsi"/>
          <w:b/>
          <w:bCs/>
          <w:sz w:val="18"/>
          <w:szCs w:val="18"/>
        </w:rPr>
        <w:t>Ina n-</w:t>
      </w:r>
      <w:proofErr w:type="spellStart"/>
      <w:r w:rsidRPr="007B0185">
        <w:rPr>
          <w:rFonts w:asciiTheme="minorHAnsi" w:hAnsiTheme="minorHAnsi"/>
          <w:b/>
          <w:bCs/>
          <w:sz w:val="18"/>
          <w:szCs w:val="18"/>
        </w:rPr>
        <w:t>ionaid</w:t>
      </w:r>
      <w:proofErr w:type="spellEnd"/>
      <w:r w:rsidRPr="007B0185">
        <w:rPr>
          <w:rFonts w:asciiTheme="minorHAnsi" w:hAnsiTheme="minorHAnsi"/>
          <w:b/>
          <w:bCs/>
          <w:sz w:val="18"/>
          <w:szCs w:val="18"/>
        </w:rPr>
        <w:t xml:space="preserve"> </w:t>
      </w:r>
      <w:proofErr w:type="spellStart"/>
      <w:r w:rsidRPr="007B0185">
        <w:rPr>
          <w:rFonts w:asciiTheme="minorHAnsi" w:hAnsiTheme="minorHAnsi"/>
          <w:b/>
          <w:bCs/>
          <w:sz w:val="18"/>
          <w:szCs w:val="18"/>
        </w:rPr>
        <w:t>misnigh</w:t>
      </w:r>
      <w:proofErr w:type="spellEnd"/>
      <w:r w:rsidRPr="007B0185">
        <w:rPr>
          <w:rFonts w:asciiTheme="minorHAnsi" w:hAnsiTheme="minorHAnsi"/>
          <w:b/>
          <w:bCs/>
          <w:sz w:val="18"/>
          <w:szCs w:val="18"/>
        </w:rPr>
        <w:t xml:space="preserve"> </w:t>
      </w:r>
      <w:proofErr w:type="spellStart"/>
      <w:r w:rsidRPr="007B0185">
        <w:rPr>
          <w:rFonts w:asciiTheme="minorHAnsi" w:hAnsiTheme="minorHAnsi"/>
          <w:b/>
          <w:bCs/>
          <w:sz w:val="18"/>
          <w:szCs w:val="18"/>
        </w:rPr>
        <w:t>agus</w:t>
      </w:r>
      <w:proofErr w:type="spellEnd"/>
      <w:r w:rsidRPr="007B0185">
        <w:rPr>
          <w:rFonts w:asciiTheme="minorHAnsi" w:hAnsiTheme="minorHAnsi"/>
          <w:b/>
          <w:bCs/>
          <w:sz w:val="18"/>
          <w:szCs w:val="18"/>
        </w:rPr>
        <w:t xml:space="preserve"> </w:t>
      </w:r>
      <w:proofErr w:type="spellStart"/>
      <w:r w:rsidRPr="007B0185">
        <w:rPr>
          <w:rFonts w:asciiTheme="minorHAnsi" w:hAnsiTheme="minorHAnsi"/>
          <w:b/>
          <w:bCs/>
          <w:sz w:val="18"/>
          <w:szCs w:val="18"/>
        </w:rPr>
        <w:t>muiníne</w:t>
      </w:r>
      <w:proofErr w:type="spellEnd"/>
    </w:p>
    <w:p w:rsidR="007B0185" w:rsidRPr="007B0185" w:rsidRDefault="007B0185" w:rsidP="007B0185">
      <w:pPr>
        <w:widowControl w:val="0"/>
        <w:ind w:left="45" w:firstLine="15"/>
        <w:jc w:val="center"/>
        <w:rPr>
          <w:rFonts w:asciiTheme="minorHAnsi" w:hAnsiTheme="minorHAnsi"/>
          <w:b/>
          <w:bCs/>
          <w:sz w:val="18"/>
          <w:szCs w:val="18"/>
        </w:rPr>
      </w:pPr>
      <w:r w:rsidRPr="007B0185">
        <w:rPr>
          <w:rFonts w:asciiTheme="minorHAnsi" w:hAnsiTheme="minorHAnsi"/>
          <w:b/>
          <w:bCs/>
          <w:sz w:val="18"/>
          <w:szCs w:val="18"/>
        </w:rPr>
        <w:t>Ina n-</w:t>
      </w:r>
      <w:proofErr w:type="spellStart"/>
      <w:r w:rsidRPr="007B0185">
        <w:rPr>
          <w:rFonts w:asciiTheme="minorHAnsi" w:hAnsiTheme="minorHAnsi"/>
          <w:b/>
          <w:bCs/>
          <w:sz w:val="18"/>
          <w:szCs w:val="18"/>
        </w:rPr>
        <w:t>ionaid</w:t>
      </w:r>
      <w:proofErr w:type="spellEnd"/>
      <w:r w:rsidRPr="007B0185">
        <w:rPr>
          <w:rFonts w:asciiTheme="minorHAnsi" w:hAnsiTheme="minorHAnsi"/>
          <w:b/>
          <w:bCs/>
          <w:sz w:val="18"/>
          <w:szCs w:val="18"/>
        </w:rPr>
        <w:t xml:space="preserve"> </w:t>
      </w:r>
      <w:proofErr w:type="spellStart"/>
      <w:r w:rsidRPr="007B0185">
        <w:rPr>
          <w:rFonts w:asciiTheme="minorHAnsi" w:hAnsiTheme="minorHAnsi"/>
          <w:b/>
          <w:bCs/>
          <w:sz w:val="18"/>
          <w:szCs w:val="18"/>
        </w:rPr>
        <w:t>buíochais</w:t>
      </w:r>
      <w:proofErr w:type="spellEnd"/>
      <w:r w:rsidRPr="007B0185">
        <w:rPr>
          <w:rFonts w:asciiTheme="minorHAnsi" w:hAnsiTheme="minorHAnsi"/>
          <w:b/>
          <w:bCs/>
          <w:sz w:val="18"/>
          <w:szCs w:val="18"/>
        </w:rPr>
        <w:t xml:space="preserve"> </w:t>
      </w:r>
      <w:proofErr w:type="spellStart"/>
      <w:r w:rsidRPr="007B0185">
        <w:rPr>
          <w:rFonts w:asciiTheme="minorHAnsi" w:hAnsiTheme="minorHAnsi"/>
          <w:b/>
          <w:bCs/>
          <w:sz w:val="18"/>
          <w:szCs w:val="18"/>
        </w:rPr>
        <w:t>agus</w:t>
      </w:r>
      <w:proofErr w:type="spellEnd"/>
      <w:r w:rsidRPr="007B0185">
        <w:rPr>
          <w:rFonts w:asciiTheme="minorHAnsi" w:hAnsiTheme="minorHAnsi"/>
          <w:b/>
          <w:bCs/>
          <w:sz w:val="18"/>
          <w:szCs w:val="18"/>
        </w:rPr>
        <w:t xml:space="preserve"> </w:t>
      </w:r>
      <w:proofErr w:type="spellStart"/>
      <w:r w:rsidRPr="007B0185">
        <w:rPr>
          <w:rFonts w:asciiTheme="minorHAnsi" w:hAnsiTheme="minorHAnsi"/>
          <w:b/>
          <w:bCs/>
          <w:sz w:val="18"/>
          <w:szCs w:val="18"/>
        </w:rPr>
        <w:t>móraigeantachta</w:t>
      </w:r>
      <w:proofErr w:type="spellEnd"/>
    </w:p>
    <w:p w:rsidR="007B0185" w:rsidRPr="007B0185" w:rsidRDefault="007B0185" w:rsidP="007B0185">
      <w:pPr>
        <w:widowControl w:val="0"/>
        <w:ind w:left="45" w:firstLine="15"/>
        <w:jc w:val="center"/>
        <w:rPr>
          <w:rFonts w:asciiTheme="minorHAnsi" w:hAnsiTheme="minorHAnsi"/>
          <w:b/>
          <w:bCs/>
          <w:sz w:val="18"/>
          <w:szCs w:val="18"/>
        </w:rPr>
      </w:pPr>
      <w:r w:rsidRPr="007B0185">
        <w:rPr>
          <w:rFonts w:asciiTheme="minorHAnsi" w:hAnsiTheme="minorHAnsi"/>
          <w:b/>
          <w:bCs/>
          <w:sz w:val="18"/>
          <w:szCs w:val="18"/>
        </w:rPr>
        <w:t>Ina n-</w:t>
      </w:r>
      <w:proofErr w:type="spellStart"/>
      <w:r w:rsidRPr="007B0185">
        <w:rPr>
          <w:rFonts w:asciiTheme="minorHAnsi" w:hAnsiTheme="minorHAnsi"/>
          <w:b/>
          <w:bCs/>
          <w:sz w:val="18"/>
          <w:szCs w:val="18"/>
        </w:rPr>
        <w:t>ionaid</w:t>
      </w:r>
      <w:proofErr w:type="spellEnd"/>
      <w:r w:rsidRPr="007B0185">
        <w:rPr>
          <w:rFonts w:asciiTheme="minorHAnsi" w:hAnsiTheme="minorHAnsi"/>
          <w:b/>
          <w:bCs/>
          <w:sz w:val="18"/>
          <w:szCs w:val="18"/>
        </w:rPr>
        <w:t xml:space="preserve"> </w:t>
      </w:r>
      <w:proofErr w:type="spellStart"/>
      <w:r w:rsidRPr="007B0185">
        <w:rPr>
          <w:rFonts w:asciiTheme="minorHAnsi" w:hAnsiTheme="minorHAnsi"/>
          <w:b/>
          <w:bCs/>
          <w:sz w:val="18"/>
          <w:szCs w:val="18"/>
        </w:rPr>
        <w:t>creidimh</w:t>
      </w:r>
      <w:proofErr w:type="spellEnd"/>
      <w:r w:rsidRPr="007B0185">
        <w:rPr>
          <w:rFonts w:asciiTheme="minorHAnsi" w:hAnsiTheme="minorHAnsi"/>
          <w:b/>
          <w:bCs/>
          <w:sz w:val="18"/>
          <w:szCs w:val="18"/>
        </w:rPr>
        <w:t xml:space="preserve"> </w:t>
      </w:r>
      <w:proofErr w:type="spellStart"/>
      <w:r w:rsidRPr="007B0185">
        <w:rPr>
          <w:rFonts w:asciiTheme="minorHAnsi" w:hAnsiTheme="minorHAnsi"/>
          <w:b/>
          <w:bCs/>
          <w:sz w:val="18"/>
          <w:szCs w:val="18"/>
        </w:rPr>
        <w:t>fréamhaithe</w:t>
      </w:r>
      <w:proofErr w:type="spellEnd"/>
      <w:r w:rsidRPr="007B0185">
        <w:rPr>
          <w:rFonts w:asciiTheme="minorHAnsi" w:hAnsiTheme="minorHAnsi"/>
          <w:b/>
          <w:bCs/>
          <w:sz w:val="18"/>
          <w:szCs w:val="18"/>
        </w:rPr>
        <w:t xml:space="preserve"> </w:t>
      </w:r>
      <w:proofErr w:type="spellStart"/>
      <w:proofErr w:type="gramStart"/>
      <w:r w:rsidRPr="007B0185">
        <w:rPr>
          <w:rFonts w:asciiTheme="minorHAnsi" w:hAnsiTheme="minorHAnsi"/>
          <w:b/>
          <w:bCs/>
          <w:sz w:val="18"/>
          <w:szCs w:val="18"/>
        </w:rPr>
        <w:t>sa</w:t>
      </w:r>
      <w:proofErr w:type="spellEnd"/>
      <w:proofErr w:type="gramEnd"/>
      <w:r w:rsidRPr="007B0185">
        <w:rPr>
          <w:rFonts w:asciiTheme="minorHAnsi" w:hAnsiTheme="minorHAnsi"/>
          <w:b/>
          <w:bCs/>
          <w:sz w:val="18"/>
          <w:szCs w:val="18"/>
        </w:rPr>
        <w:t xml:space="preserve"> </w:t>
      </w:r>
      <w:proofErr w:type="spellStart"/>
      <w:r w:rsidRPr="007B0185">
        <w:rPr>
          <w:rFonts w:asciiTheme="minorHAnsi" w:hAnsiTheme="minorHAnsi"/>
          <w:b/>
          <w:bCs/>
          <w:sz w:val="18"/>
          <w:szCs w:val="18"/>
        </w:rPr>
        <w:t>ghrá</w:t>
      </w:r>
      <w:proofErr w:type="spellEnd"/>
      <w:r w:rsidRPr="007B0185">
        <w:rPr>
          <w:rFonts w:asciiTheme="minorHAnsi" w:hAnsiTheme="minorHAnsi"/>
          <w:b/>
          <w:bCs/>
          <w:sz w:val="18"/>
          <w:szCs w:val="18"/>
        </w:rPr>
        <w:t>.</w:t>
      </w:r>
    </w:p>
    <w:p w:rsidR="007B0185" w:rsidRPr="007B0185" w:rsidRDefault="007B0185" w:rsidP="007B0185">
      <w:pPr>
        <w:widowControl w:val="0"/>
        <w:ind w:left="45" w:firstLine="15"/>
        <w:jc w:val="center"/>
        <w:rPr>
          <w:rFonts w:asciiTheme="minorHAnsi" w:hAnsiTheme="minorHAnsi"/>
          <w:b/>
          <w:bCs/>
          <w:sz w:val="18"/>
          <w:szCs w:val="18"/>
        </w:rPr>
      </w:pPr>
      <w:r w:rsidRPr="007B0185">
        <w:rPr>
          <w:rFonts w:asciiTheme="minorHAnsi" w:hAnsiTheme="minorHAnsi"/>
          <w:b/>
          <w:bCs/>
          <w:sz w:val="18"/>
          <w:szCs w:val="18"/>
        </w:rPr>
        <w:t> </w:t>
      </w:r>
    </w:p>
    <w:p w:rsidR="007B0185" w:rsidRPr="007B0185" w:rsidRDefault="007B0185" w:rsidP="007B0185">
      <w:pPr>
        <w:widowControl w:val="0"/>
        <w:ind w:left="45" w:firstLine="15"/>
        <w:jc w:val="center"/>
        <w:rPr>
          <w:rFonts w:asciiTheme="minorHAnsi" w:hAnsiTheme="minorHAnsi"/>
          <w:sz w:val="18"/>
          <w:szCs w:val="18"/>
        </w:rPr>
      </w:pPr>
      <w:r w:rsidRPr="007B0185">
        <w:rPr>
          <w:rFonts w:asciiTheme="minorHAnsi" w:hAnsiTheme="minorHAnsi"/>
          <w:b/>
          <w:bCs/>
          <w:sz w:val="18"/>
          <w:szCs w:val="18"/>
        </w:rPr>
        <w:t xml:space="preserve">Sin é </w:t>
      </w:r>
      <w:proofErr w:type="spellStart"/>
      <w:r w:rsidRPr="007B0185">
        <w:rPr>
          <w:rFonts w:asciiTheme="minorHAnsi" w:hAnsiTheme="minorHAnsi"/>
          <w:b/>
          <w:bCs/>
          <w:sz w:val="18"/>
          <w:szCs w:val="18"/>
        </w:rPr>
        <w:t>ár</w:t>
      </w:r>
      <w:proofErr w:type="spellEnd"/>
      <w:r w:rsidRPr="007B0185">
        <w:rPr>
          <w:rFonts w:asciiTheme="minorHAnsi" w:hAnsiTheme="minorHAnsi"/>
          <w:b/>
          <w:bCs/>
          <w:sz w:val="18"/>
          <w:szCs w:val="18"/>
        </w:rPr>
        <w:t xml:space="preserve"> </w:t>
      </w:r>
      <w:proofErr w:type="spellStart"/>
      <w:r w:rsidRPr="007B0185">
        <w:rPr>
          <w:rFonts w:asciiTheme="minorHAnsi" w:hAnsiTheme="minorHAnsi"/>
          <w:b/>
          <w:bCs/>
          <w:sz w:val="18"/>
          <w:szCs w:val="18"/>
        </w:rPr>
        <w:t>nguí</w:t>
      </w:r>
      <w:proofErr w:type="spellEnd"/>
      <w:r w:rsidRPr="007B0185">
        <w:rPr>
          <w:rFonts w:asciiTheme="minorHAnsi" w:hAnsiTheme="minorHAnsi"/>
          <w:b/>
          <w:bCs/>
          <w:sz w:val="18"/>
          <w:szCs w:val="18"/>
        </w:rPr>
        <w:t xml:space="preserve"> </w:t>
      </w:r>
      <w:proofErr w:type="spellStart"/>
      <w:r w:rsidRPr="007B0185">
        <w:rPr>
          <w:rFonts w:asciiTheme="minorHAnsi" w:hAnsiTheme="minorHAnsi"/>
          <w:b/>
          <w:bCs/>
          <w:sz w:val="18"/>
          <w:szCs w:val="18"/>
        </w:rPr>
        <w:t>tré</w:t>
      </w:r>
      <w:proofErr w:type="spellEnd"/>
      <w:r w:rsidRPr="007B0185">
        <w:rPr>
          <w:rFonts w:asciiTheme="minorHAnsi" w:hAnsiTheme="minorHAnsi"/>
          <w:b/>
          <w:bCs/>
          <w:sz w:val="18"/>
          <w:szCs w:val="18"/>
        </w:rPr>
        <w:t xml:space="preserve"> </w:t>
      </w:r>
      <w:proofErr w:type="spellStart"/>
      <w:r w:rsidRPr="007B0185">
        <w:rPr>
          <w:rFonts w:asciiTheme="minorHAnsi" w:hAnsiTheme="minorHAnsi"/>
          <w:b/>
          <w:bCs/>
          <w:sz w:val="18"/>
          <w:szCs w:val="18"/>
        </w:rPr>
        <w:t>Chríost</w:t>
      </w:r>
      <w:proofErr w:type="spellEnd"/>
      <w:r w:rsidRPr="007B0185">
        <w:rPr>
          <w:rFonts w:asciiTheme="minorHAnsi" w:hAnsiTheme="minorHAnsi"/>
          <w:b/>
          <w:bCs/>
          <w:sz w:val="18"/>
          <w:szCs w:val="18"/>
        </w:rPr>
        <w:t xml:space="preserve"> </w:t>
      </w:r>
      <w:proofErr w:type="spellStart"/>
      <w:r w:rsidRPr="007B0185">
        <w:rPr>
          <w:rFonts w:asciiTheme="minorHAnsi" w:hAnsiTheme="minorHAnsi"/>
          <w:b/>
          <w:bCs/>
          <w:sz w:val="18"/>
          <w:szCs w:val="18"/>
        </w:rPr>
        <w:t>ár</w:t>
      </w:r>
      <w:proofErr w:type="spellEnd"/>
      <w:r w:rsidRPr="007B0185">
        <w:rPr>
          <w:rFonts w:asciiTheme="minorHAnsi" w:hAnsiTheme="minorHAnsi"/>
          <w:b/>
          <w:bCs/>
          <w:sz w:val="18"/>
          <w:szCs w:val="18"/>
        </w:rPr>
        <w:t xml:space="preserve"> </w:t>
      </w:r>
      <w:proofErr w:type="spellStart"/>
      <w:r w:rsidRPr="007B0185">
        <w:rPr>
          <w:rFonts w:asciiTheme="minorHAnsi" w:hAnsiTheme="minorHAnsi"/>
          <w:b/>
          <w:bCs/>
          <w:sz w:val="18"/>
          <w:szCs w:val="18"/>
        </w:rPr>
        <w:t>dTiarna</w:t>
      </w:r>
      <w:proofErr w:type="spellEnd"/>
    </w:p>
    <w:p w:rsidR="00EF5FCD" w:rsidRDefault="007B0185" w:rsidP="007B0185">
      <w:pPr>
        <w:widowControl w:val="0"/>
        <w:spacing w:after="200"/>
        <w:ind w:left="45" w:firstLine="15"/>
        <w:jc w:val="center"/>
      </w:pPr>
      <w:r w:rsidRPr="007B0185">
        <w:rPr>
          <w:rFonts w:asciiTheme="minorHAnsi" w:hAnsiTheme="minorHAnsi"/>
          <w:b/>
          <w:bCs/>
          <w:sz w:val="18"/>
          <w:szCs w:val="18"/>
        </w:rPr>
        <w:t>Amen</w:t>
      </w:r>
    </w:p>
    <w:sectPr w:rsidR="00EF5FCD" w:rsidSect="00EF5FCD">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903" w:rsidRDefault="00054903" w:rsidP="00A47DAD">
      <w:r>
        <w:separator/>
      </w:r>
    </w:p>
  </w:endnote>
  <w:endnote w:type="continuationSeparator" w:id="0">
    <w:p w:rsidR="00054903" w:rsidRDefault="00054903" w:rsidP="00A47D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DAD" w:rsidRDefault="00B30C7D" w:rsidP="00A47DAD">
    <w:pPr>
      <w:pStyle w:val="Footer"/>
      <w:jc w:val="center"/>
    </w:pPr>
    <w:fldSimple w:instr=" FILENAME  \p  \* MERGEFORMAT ">
      <w:r w:rsidR="00E21937" w:rsidRPr="00E21937">
        <w:rPr>
          <w:noProof/>
          <w:sz w:val="12"/>
          <w:szCs w:val="12"/>
        </w:rPr>
        <w:t>S:\Sent to schools\Le Chéile Schools Trust Handbook fact sheet.docx</w:t>
      </w:r>
    </w:fldSimple>
    <w:r w:rsidR="00A47DAD" w:rsidRPr="00791A5F">
      <w:rPr>
        <w:sz w:val="12"/>
        <w:szCs w:val="12"/>
      </w:rPr>
      <w:tab/>
    </w:r>
    <w:r w:rsidR="00A47DAD">
      <w:tab/>
    </w:r>
    <w:sdt>
      <w:sdtPr>
        <w:id w:val="183269970"/>
        <w:docPartObj>
          <w:docPartGallery w:val="Page Numbers (Bottom of Page)"/>
          <w:docPartUnique/>
        </w:docPartObj>
      </w:sdtPr>
      <w:sdtContent>
        <w:fldSimple w:instr=" PAGE   \* MERGEFORMAT ">
          <w:r w:rsidR="00702340">
            <w:rPr>
              <w:noProof/>
            </w:rPr>
            <w:t>2</w:t>
          </w:r>
        </w:fldSimple>
      </w:sdtContent>
    </w:sdt>
  </w:p>
  <w:p w:rsidR="00A47DAD" w:rsidRDefault="00A47D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903" w:rsidRDefault="00054903" w:rsidP="00A47DAD">
      <w:r>
        <w:separator/>
      </w:r>
    </w:p>
  </w:footnote>
  <w:footnote w:type="continuationSeparator" w:id="0">
    <w:p w:rsidR="00054903" w:rsidRDefault="00054903" w:rsidP="00A47D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rsids>
    <w:rsidRoot w:val="004F4DD2"/>
    <w:rsid w:val="00054903"/>
    <w:rsid w:val="004F4DD2"/>
    <w:rsid w:val="00702340"/>
    <w:rsid w:val="0077068A"/>
    <w:rsid w:val="00791A5F"/>
    <w:rsid w:val="007B0185"/>
    <w:rsid w:val="009E66AC"/>
    <w:rsid w:val="00A47DAD"/>
    <w:rsid w:val="00B30C7D"/>
    <w:rsid w:val="00C61714"/>
    <w:rsid w:val="00C85A27"/>
    <w:rsid w:val="00E21937"/>
    <w:rsid w:val="00EC2F80"/>
    <w:rsid w:val="00EF5F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185"/>
    <w:pPr>
      <w:spacing w:after="0" w:line="240" w:lineRule="auto"/>
    </w:pPr>
    <w:rPr>
      <w:rFonts w:ascii="Times New Roman" w:eastAsia="Times New Roman" w:hAnsi="Times New Roman" w:cs="Times New Roman"/>
      <w:color w:val="000000"/>
      <w:kern w:val="28"/>
      <w:sz w:val="20"/>
      <w:szCs w:val="20"/>
      <w:lang w:val="en-IE" w:eastAsia="en-IE"/>
    </w:rPr>
  </w:style>
  <w:style w:type="paragraph" w:styleId="Heading1">
    <w:name w:val="heading 1"/>
    <w:basedOn w:val="Normal"/>
    <w:link w:val="Heading1Char"/>
    <w:uiPriority w:val="9"/>
    <w:qFormat/>
    <w:rsid w:val="007B0185"/>
    <w:pPr>
      <w:spacing w:before="480"/>
      <w:outlineLvl w:val="0"/>
    </w:pPr>
    <w:rPr>
      <w:rFonts w:ascii="Cambria" w:hAnsi="Cambria"/>
      <w:b/>
      <w:bCs/>
      <w:color w:val="365F91"/>
      <w:kern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7DAD"/>
    <w:pPr>
      <w:tabs>
        <w:tab w:val="center" w:pos="4680"/>
        <w:tab w:val="right" w:pos="9360"/>
      </w:tabs>
    </w:pPr>
    <w:rPr>
      <w:rFonts w:asciiTheme="minorHAnsi" w:eastAsiaTheme="minorHAnsi" w:hAnsiTheme="minorHAnsi" w:cstheme="minorBidi"/>
      <w:color w:val="auto"/>
      <w:kern w:val="0"/>
      <w:sz w:val="22"/>
      <w:szCs w:val="22"/>
      <w:lang w:eastAsia="en-US"/>
    </w:rPr>
  </w:style>
  <w:style w:type="character" w:customStyle="1" w:styleId="HeaderChar">
    <w:name w:val="Header Char"/>
    <w:basedOn w:val="DefaultParagraphFont"/>
    <w:link w:val="Header"/>
    <w:uiPriority w:val="99"/>
    <w:semiHidden/>
    <w:rsid w:val="00A47DAD"/>
    <w:rPr>
      <w:lang w:val="en-IE"/>
    </w:rPr>
  </w:style>
  <w:style w:type="paragraph" w:styleId="Footer">
    <w:name w:val="footer"/>
    <w:basedOn w:val="Normal"/>
    <w:link w:val="FooterChar"/>
    <w:uiPriority w:val="99"/>
    <w:unhideWhenUsed/>
    <w:rsid w:val="00A47DAD"/>
    <w:pPr>
      <w:tabs>
        <w:tab w:val="center" w:pos="4680"/>
        <w:tab w:val="right" w:pos="9360"/>
      </w:tabs>
    </w:pPr>
    <w:rPr>
      <w:rFonts w:asciiTheme="minorHAnsi" w:eastAsiaTheme="minorHAnsi" w:hAnsiTheme="minorHAnsi" w:cstheme="minorBidi"/>
      <w:color w:val="auto"/>
      <w:kern w:val="0"/>
      <w:sz w:val="22"/>
      <w:szCs w:val="22"/>
      <w:lang w:eastAsia="en-US"/>
    </w:rPr>
  </w:style>
  <w:style w:type="character" w:customStyle="1" w:styleId="FooterChar">
    <w:name w:val="Footer Char"/>
    <w:basedOn w:val="DefaultParagraphFont"/>
    <w:link w:val="Footer"/>
    <w:uiPriority w:val="99"/>
    <w:rsid w:val="00A47DAD"/>
    <w:rPr>
      <w:lang w:val="en-IE"/>
    </w:rPr>
  </w:style>
  <w:style w:type="paragraph" w:styleId="BalloonText">
    <w:name w:val="Balloon Text"/>
    <w:basedOn w:val="Normal"/>
    <w:link w:val="BalloonTextChar"/>
    <w:uiPriority w:val="99"/>
    <w:semiHidden/>
    <w:unhideWhenUsed/>
    <w:rsid w:val="00A47DAD"/>
    <w:rPr>
      <w:rFonts w:ascii="Tahoma" w:eastAsiaTheme="minorHAnsi" w:hAnsi="Tahoma" w:cs="Tahoma"/>
      <w:color w:val="auto"/>
      <w:kern w:val="0"/>
      <w:sz w:val="16"/>
      <w:szCs w:val="16"/>
      <w:lang w:eastAsia="en-US"/>
    </w:rPr>
  </w:style>
  <w:style w:type="character" w:customStyle="1" w:styleId="BalloonTextChar">
    <w:name w:val="Balloon Text Char"/>
    <w:basedOn w:val="DefaultParagraphFont"/>
    <w:link w:val="BalloonText"/>
    <w:uiPriority w:val="99"/>
    <w:semiHidden/>
    <w:rsid w:val="00A47DAD"/>
    <w:rPr>
      <w:rFonts w:ascii="Tahoma" w:hAnsi="Tahoma" w:cs="Tahoma"/>
      <w:sz w:val="16"/>
      <w:szCs w:val="16"/>
      <w:lang w:val="en-IE"/>
    </w:rPr>
  </w:style>
  <w:style w:type="character" w:customStyle="1" w:styleId="Heading1Char">
    <w:name w:val="Heading 1 Char"/>
    <w:basedOn w:val="DefaultParagraphFont"/>
    <w:link w:val="Heading1"/>
    <w:uiPriority w:val="9"/>
    <w:rsid w:val="007B0185"/>
    <w:rPr>
      <w:rFonts w:ascii="Cambria" w:eastAsia="Times New Roman" w:hAnsi="Cambria" w:cs="Times New Roman"/>
      <w:b/>
      <w:bCs/>
      <w:color w:val="365F91"/>
      <w:kern w:val="2"/>
      <w:sz w:val="28"/>
      <w:szCs w:val="28"/>
      <w:lang w:val="en-IE" w:eastAsia="en-IE"/>
    </w:rPr>
  </w:style>
  <w:style w:type="character" w:styleId="Hyperlink">
    <w:name w:val="Hyperlink"/>
    <w:basedOn w:val="DefaultParagraphFont"/>
    <w:uiPriority w:val="99"/>
    <w:unhideWhenUsed/>
    <w:rsid w:val="0070234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7357827">
      <w:bodyDiv w:val="1"/>
      <w:marLeft w:val="0"/>
      <w:marRight w:val="0"/>
      <w:marTop w:val="0"/>
      <w:marBottom w:val="0"/>
      <w:divBdr>
        <w:top w:val="none" w:sz="0" w:space="0" w:color="auto"/>
        <w:left w:val="none" w:sz="0" w:space="0" w:color="auto"/>
        <w:bottom w:val="none" w:sz="0" w:space="0" w:color="auto"/>
        <w:right w:val="none" w:sz="0" w:space="0" w:color="auto"/>
      </w:divBdr>
    </w:div>
    <w:div w:id="106037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lech&#233;iletrust.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Word%20D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Doc Template</Template>
  <TotalTime>9</TotalTime>
  <Pages>1</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Lenovo User</cp:lastModifiedBy>
  <cp:revision>3</cp:revision>
  <dcterms:created xsi:type="dcterms:W3CDTF">2012-04-20T11:35:00Z</dcterms:created>
  <dcterms:modified xsi:type="dcterms:W3CDTF">2012-04-20T11:35:00Z</dcterms:modified>
</cp:coreProperties>
</file>